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CB69F" w14:textId="77777777" w:rsidR="001D0EC3" w:rsidRDefault="00BF56E5" w:rsidP="00BF56E5">
      <w:pPr>
        <w:spacing w:line="360" w:lineRule="auto"/>
        <w:rPr>
          <w:rFonts w:ascii="Goudy Old Style" w:hAnsi="Goudy Old Style"/>
          <w:sz w:val="28"/>
          <w:szCs w:val="28"/>
        </w:rPr>
      </w:pPr>
      <w:r w:rsidRPr="00C148B4">
        <w:rPr>
          <w:rFonts w:ascii="Goudy Old Style" w:hAnsi="Goudy Old Style"/>
          <w:sz w:val="28"/>
          <w:szCs w:val="28"/>
        </w:rPr>
        <w:t>Natalie Condon</w:t>
      </w:r>
    </w:p>
    <w:p w14:paraId="5BF7022A" w14:textId="77777777" w:rsidR="00C148B4" w:rsidRPr="00C148B4" w:rsidRDefault="00C148B4" w:rsidP="00C148B4">
      <w:pPr>
        <w:rPr>
          <w:rFonts w:ascii="Goudy Old Style" w:hAnsi="Goudy Old Style"/>
          <w:sz w:val="28"/>
          <w:szCs w:val="28"/>
        </w:rPr>
      </w:pPr>
    </w:p>
    <w:p w14:paraId="2DB82AAE" w14:textId="2E1AF0EE" w:rsidR="00A94420" w:rsidRDefault="00980A1A" w:rsidP="00C148B4">
      <w:pPr>
        <w:spacing w:line="360" w:lineRule="auto"/>
        <w:rPr>
          <w:rFonts w:ascii="Goudy Old Style" w:hAnsi="Goudy Old Style"/>
          <w:sz w:val="28"/>
          <w:szCs w:val="28"/>
        </w:rPr>
      </w:pPr>
      <w:r w:rsidRPr="00C148B4">
        <w:rPr>
          <w:rFonts w:ascii="Goudy Old Style" w:hAnsi="Goudy Old Style"/>
          <w:sz w:val="28"/>
          <w:szCs w:val="28"/>
        </w:rPr>
        <w:t xml:space="preserve">Fragmentary Sexuality: </w:t>
      </w:r>
      <w:proofErr w:type="gramStart"/>
      <w:r w:rsidR="00F56A55" w:rsidRPr="00C148B4">
        <w:rPr>
          <w:rFonts w:ascii="Goudy Old Style" w:hAnsi="Goudy Old Style"/>
          <w:sz w:val="28"/>
          <w:szCs w:val="28"/>
        </w:rPr>
        <w:t>the</w:t>
      </w:r>
      <w:proofErr w:type="gramEnd"/>
      <w:r w:rsidR="00F56A55" w:rsidRPr="00C148B4">
        <w:rPr>
          <w:rFonts w:ascii="Goudy Old Style" w:hAnsi="Goudy Old Style"/>
          <w:sz w:val="28"/>
          <w:szCs w:val="28"/>
        </w:rPr>
        <w:t xml:space="preserve"> Transnational Gestational Surrogacy Market in Thailand and the Nationalist </w:t>
      </w:r>
      <w:r w:rsidRPr="00C148B4">
        <w:rPr>
          <w:rFonts w:ascii="Goudy Old Style" w:hAnsi="Goudy Old Style"/>
          <w:sz w:val="28"/>
          <w:szCs w:val="28"/>
        </w:rPr>
        <w:t>“Baby Gammy”</w:t>
      </w:r>
      <w:r w:rsidR="00A94420" w:rsidRPr="00C148B4">
        <w:rPr>
          <w:rFonts w:ascii="Goudy Old Style" w:hAnsi="Goudy Old Style"/>
          <w:sz w:val="28"/>
          <w:szCs w:val="28"/>
        </w:rPr>
        <w:t xml:space="preserve"> Scandal</w:t>
      </w:r>
    </w:p>
    <w:p w14:paraId="55C09E7B" w14:textId="77777777" w:rsidR="00C148B4" w:rsidRDefault="00C148B4" w:rsidP="00C148B4">
      <w:pPr>
        <w:spacing w:line="360" w:lineRule="auto"/>
        <w:rPr>
          <w:rFonts w:ascii="Goudy Old Style" w:hAnsi="Goudy Old Style"/>
          <w:sz w:val="28"/>
          <w:szCs w:val="28"/>
        </w:rPr>
      </w:pPr>
    </w:p>
    <w:p w14:paraId="75DF3507" w14:textId="77777777" w:rsidR="00C148B4" w:rsidRPr="00C148B4" w:rsidRDefault="00C148B4" w:rsidP="00C148B4">
      <w:pPr>
        <w:spacing w:line="276" w:lineRule="auto"/>
        <w:jc w:val="both"/>
        <w:rPr>
          <w:rFonts w:ascii="Times New Roman" w:eastAsia="Times New Roman" w:hAnsi="Times New Roman" w:cs="Times New Roman"/>
        </w:rPr>
      </w:pPr>
      <w:r w:rsidRPr="00C148B4">
        <w:rPr>
          <w:rFonts w:ascii="Goudy Old Style" w:eastAsia="Times New Roman" w:hAnsi="Goudy Old Style" w:cs="Times New Roman"/>
          <w:i/>
          <w:iCs/>
          <w:color w:val="444444"/>
          <w:shd w:val="clear" w:color="auto" w:fill="FFFFFF"/>
        </w:rPr>
        <w:t>Using Emily Martin's 1987 ethnographic analysis of female bodies in biomedical settings, this paper investigates the illegal transnational ges</w:t>
      </w:r>
      <w:bookmarkStart w:id="0" w:name="_GoBack"/>
      <w:bookmarkEnd w:id="0"/>
      <w:r w:rsidRPr="00C148B4">
        <w:rPr>
          <w:rFonts w:ascii="Goudy Old Style" w:eastAsia="Times New Roman" w:hAnsi="Goudy Old Style" w:cs="Times New Roman"/>
          <w:i/>
          <w:iCs/>
          <w:color w:val="444444"/>
          <w:shd w:val="clear" w:color="auto" w:fill="FFFFFF"/>
        </w:rPr>
        <w:t>tational surrogacy market based in Thailand by examining nationalist and gendered rhetoric found on Thai surrogacy clinic websites and in the international media coverage of the "Baby Gammy" scandal of 2014.</w:t>
      </w:r>
    </w:p>
    <w:p w14:paraId="5A99B4F9" w14:textId="77777777" w:rsidR="00C148B4" w:rsidRPr="00C148B4" w:rsidRDefault="00C148B4" w:rsidP="00C148B4">
      <w:pPr>
        <w:spacing w:line="360" w:lineRule="auto"/>
        <w:rPr>
          <w:rFonts w:ascii="Goudy Old Style" w:hAnsi="Goudy Old Style"/>
        </w:rPr>
      </w:pPr>
    </w:p>
    <w:p w14:paraId="556F154F" w14:textId="4DA25E89" w:rsidR="008929CE" w:rsidRPr="00822606" w:rsidRDefault="00095DDE" w:rsidP="008929CE">
      <w:pPr>
        <w:spacing w:line="480" w:lineRule="auto"/>
        <w:jc w:val="both"/>
        <w:rPr>
          <w:rFonts w:ascii="Goudy Old Style" w:hAnsi="Goudy Old Style"/>
        </w:rPr>
      </w:pPr>
      <w:r w:rsidRPr="00822606">
        <w:rPr>
          <w:rFonts w:ascii="Goudy Old Style" w:hAnsi="Goudy Old Style"/>
        </w:rPr>
        <w:tab/>
      </w:r>
      <w:r w:rsidR="009C4E0D" w:rsidRPr="00822606">
        <w:rPr>
          <w:rFonts w:ascii="Goudy Old Style" w:hAnsi="Goudy Old Style"/>
        </w:rPr>
        <w:t xml:space="preserve">“The main objective </w:t>
      </w:r>
      <w:r w:rsidR="0072400D" w:rsidRPr="00822606">
        <w:rPr>
          <w:rFonts w:ascii="Goudy Old Style" w:hAnsi="Goudy Old Style"/>
        </w:rPr>
        <w:t>of this agency is to make your ‘Surrogacy Journey’ hassle-free, emotionally rewarding, and financially viable,” reads the descript</w:t>
      </w:r>
      <w:r w:rsidR="009E4F0B" w:rsidRPr="00822606">
        <w:rPr>
          <w:rFonts w:ascii="Goudy Old Style" w:hAnsi="Goudy Old Style"/>
        </w:rPr>
        <w:t>ion on the homepage of</w:t>
      </w:r>
      <w:r w:rsidR="0072400D" w:rsidRPr="00822606">
        <w:rPr>
          <w:rFonts w:ascii="Goudy Old Style" w:hAnsi="Goudy Old Style"/>
        </w:rPr>
        <w:t xml:space="preserve"> </w:t>
      </w:r>
      <w:r w:rsidR="008929CE" w:rsidRPr="00822606">
        <w:rPr>
          <w:rFonts w:ascii="Goudy Old Style" w:hAnsi="Goudy Old Style"/>
        </w:rPr>
        <w:t xml:space="preserve">Bangkok Surrogacy, </w:t>
      </w:r>
      <w:r w:rsidR="0072400D" w:rsidRPr="00822606">
        <w:rPr>
          <w:rFonts w:ascii="Goudy Old Style" w:hAnsi="Goudy Old Style"/>
        </w:rPr>
        <w:t>one of Thailand’s most successful surrogacy agencies</w:t>
      </w:r>
      <w:r w:rsidR="00994B07" w:rsidRPr="00822606">
        <w:rPr>
          <w:rFonts w:ascii="Goudy Old Style" w:hAnsi="Goudy Old Style"/>
        </w:rPr>
        <w:t>. “We offer a one-stop-shop solution for starting from surrogate matching service to legal assistance to all Intended Parents”</w:t>
      </w:r>
      <w:r w:rsidR="005568ED" w:rsidRPr="00822606">
        <w:rPr>
          <w:rFonts w:ascii="Goudy Old Style" w:hAnsi="Goudy Old Style"/>
        </w:rPr>
        <w:t xml:space="preserve"> (Bangkok Surrogacy</w:t>
      </w:r>
      <w:r w:rsidR="00CC256E" w:rsidRPr="00822606">
        <w:rPr>
          <w:rFonts w:ascii="Goudy Old Style" w:hAnsi="Goudy Old Style"/>
        </w:rPr>
        <w:t xml:space="preserve"> 2016</w:t>
      </w:r>
      <w:r w:rsidR="005568ED" w:rsidRPr="00822606">
        <w:rPr>
          <w:rFonts w:ascii="Goudy Old Style" w:hAnsi="Goudy Old Style"/>
        </w:rPr>
        <w:t>). In t</w:t>
      </w:r>
      <w:r w:rsidR="002B379D" w:rsidRPr="00822606">
        <w:rPr>
          <w:rFonts w:ascii="Goudy Old Style" w:hAnsi="Goudy Old Style"/>
        </w:rPr>
        <w:t>his paper</w:t>
      </w:r>
      <w:r w:rsidR="005568ED" w:rsidRPr="00822606">
        <w:rPr>
          <w:rFonts w:ascii="Goudy Old Style" w:hAnsi="Goudy Old Style"/>
        </w:rPr>
        <w:t xml:space="preserve"> I analyze</w:t>
      </w:r>
      <w:r w:rsidR="002B379D" w:rsidRPr="00822606">
        <w:rPr>
          <w:rFonts w:ascii="Goudy Old Style" w:hAnsi="Goudy Old Style"/>
        </w:rPr>
        <w:t xml:space="preserve"> the </w:t>
      </w:r>
      <w:r w:rsidR="00952D36" w:rsidRPr="00822606">
        <w:rPr>
          <w:rFonts w:ascii="Goudy Old Style" w:hAnsi="Goudy Old Style"/>
        </w:rPr>
        <w:t xml:space="preserve">emergent </w:t>
      </w:r>
      <w:r w:rsidR="002B379D" w:rsidRPr="00822606">
        <w:rPr>
          <w:rFonts w:ascii="Goudy Old Style" w:hAnsi="Goudy Old Style"/>
        </w:rPr>
        <w:t xml:space="preserve">“Surrogacy Journey” of the transnational gestational </w:t>
      </w:r>
      <w:r w:rsidR="00994B07" w:rsidRPr="00822606">
        <w:rPr>
          <w:rFonts w:ascii="Goudy Old Style" w:hAnsi="Goudy Old Style"/>
        </w:rPr>
        <w:t xml:space="preserve">surrogacy </w:t>
      </w:r>
      <w:r w:rsidR="00BC583A" w:rsidRPr="00822606">
        <w:rPr>
          <w:rFonts w:ascii="Goudy Old Style" w:hAnsi="Goudy Old Style"/>
        </w:rPr>
        <w:t>industry</w:t>
      </w:r>
      <w:r w:rsidR="00994B07" w:rsidRPr="00822606">
        <w:rPr>
          <w:rFonts w:ascii="Goudy Old Style" w:hAnsi="Goudy Old Style"/>
        </w:rPr>
        <w:t xml:space="preserve"> </w:t>
      </w:r>
      <w:r w:rsidR="00ED61D7" w:rsidRPr="00822606">
        <w:rPr>
          <w:rFonts w:ascii="Goudy Old Style" w:hAnsi="Goudy Old Style"/>
        </w:rPr>
        <w:t>of 21</w:t>
      </w:r>
      <w:r w:rsidR="00ED61D7" w:rsidRPr="00822606">
        <w:rPr>
          <w:rFonts w:ascii="Goudy Old Style" w:hAnsi="Goudy Old Style"/>
          <w:vertAlign w:val="superscript"/>
        </w:rPr>
        <w:t>st</w:t>
      </w:r>
      <w:r w:rsidR="00952D36" w:rsidRPr="00822606">
        <w:rPr>
          <w:rFonts w:ascii="Goudy Old Style" w:hAnsi="Goudy Old Style"/>
        </w:rPr>
        <w:t xml:space="preserve"> century Thailand, an overlapping network of </w:t>
      </w:r>
      <w:r w:rsidR="00A04181" w:rsidRPr="00822606">
        <w:rPr>
          <w:rFonts w:ascii="Goudy Old Style" w:hAnsi="Goudy Old Style"/>
        </w:rPr>
        <w:t xml:space="preserve">Thai surrogate mothers, </w:t>
      </w:r>
      <w:r w:rsidR="00B63438" w:rsidRPr="00822606">
        <w:rPr>
          <w:rFonts w:ascii="Goudy Old Style" w:hAnsi="Goudy Old Style"/>
        </w:rPr>
        <w:t xml:space="preserve">typically Australian, American, or </w:t>
      </w:r>
      <w:r w:rsidR="00607640" w:rsidRPr="00822606">
        <w:rPr>
          <w:rFonts w:ascii="Goudy Old Style" w:hAnsi="Goudy Old Style"/>
        </w:rPr>
        <w:t>Israeli</w:t>
      </w:r>
      <w:r w:rsidR="00B63438" w:rsidRPr="00822606">
        <w:rPr>
          <w:rFonts w:ascii="Goudy Old Style" w:hAnsi="Goudy Old Style"/>
        </w:rPr>
        <w:t xml:space="preserve"> commissioning parents</w:t>
      </w:r>
      <w:r w:rsidR="00A04181" w:rsidRPr="00822606">
        <w:rPr>
          <w:rFonts w:ascii="Goudy Old Style" w:hAnsi="Goudy Old Style"/>
        </w:rPr>
        <w:t>,</w:t>
      </w:r>
      <w:r w:rsidR="00952D36" w:rsidRPr="00822606">
        <w:rPr>
          <w:rFonts w:ascii="Goudy Old Style" w:hAnsi="Goudy Old Style"/>
        </w:rPr>
        <w:t xml:space="preserve"> </w:t>
      </w:r>
      <w:r w:rsidR="00BC583A" w:rsidRPr="00822606">
        <w:rPr>
          <w:rFonts w:ascii="Goudy Old Style" w:hAnsi="Goudy Old Style"/>
        </w:rPr>
        <w:t xml:space="preserve">online gamete donors, </w:t>
      </w:r>
      <w:r w:rsidR="00952D36" w:rsidRPr="00822606">
        <w:rPr>
          <w:rFonts w:ascii="Goudy Old Style" w:hAnsi="Goudy Old Style"/>
        </w:rPr>
        <w:t xml:space="preserve">foreign-owned surrogacy agencies, </w:t>
      </w:r>
      <w:r w:rsidR="00B63438" w:rsidRPr="00822606">
        <w:rPr>
          <w:rFonts w:ascii="Goudy Old Style" w:hAnsi="Goudy Old Style"/>
        </w:rPr>
        <w:t xml:space="preserve">and </w:t>
      </w:r>
      <w:r w:rsidR="00952D36" w:rsidRPr="00822606">
        <w:rPr>
          <w:rFonts w:ascii="Goudy Old Style" w:hAnsi="Goudy Old Style"/>
        </w:rPr>
        <w:t>illegal clinics</w:t>
      </w:r>
      <w:r w:rsidR="005568ED" w:rsidRPr="00822606">
        <w:rPr>
          <w:rFonts w:ascii="Goudy Old Style" w:hAnsi="Goudy Old Style"/>
        </w:rPr>
        <w:t xml:space="preserve"> concealed in Bangkok’s streets</w:t>
      </w:r>
      <w:r w:rsidR="003C0539" w:rsidRPr="00822606">
        <w:rPr>
          <w:rFonts w:ascii="Goudy Old Style" w:hAnsi="Goudy Old Style"/>
        </w:rPr>
        <w:t xml:space="preserve">. </w:t>
      </w:r>
      <w:r w:rsidR="00CA1F13" w:rsidRPr="00822606">
        <w:rPr>
          <w:rFonts w:ascii="Goudy Old Style" w:hAnsi="Goudy Old Style"/>
        </w:rPr>
        <w:t xml:space="preserve">Working from Marilyn </w:t>
      </w:r>
      <w:proofErr w:type="spellStart"/>
      <w:r w:rsidR="00CA1F13" w:rsidRPr="00822606">
        <w:rPr>
          <w:rFonts w:ascii="Goudy Old Style" w:hAnsi="Goudy Old Style"/>
        </w:rPr>
        <w:t>Strathern’s</w:t>
      </w:r>
      <w:proofErr w:type="spellEnd"/>
      <w:r w:rsidR="00CA1F13" w:rsidRPr="00822606">
        <w:rPr>
          <w:rFonts w:ascii="Goudy Old Style" w:hAnsi="Goudy Old Style"/>
        </w:rPr>
        <w:t xml:space="preserve"> analysis of reproductive technologies (1995: 355), I locate sexuality in a technological process of separation unique to transnational gestational surrogacy.</w:t>
      </w:r>
      <w:r w:rsidR="00356A25" w:rsidRPr="00822606">
        <w:rPr>
          <w:rFonts w:ascii="Goudy Old Style" w:hAnsi="Goudy Old Style"/>
        </w:rPr>
        <w:t xml:space="preserve"> Drawing on work from anthropologists </w:t>
      </w:r>
      <w:r w:rsidR="008929CE" w:rsidRPr="00822606">
        <w:rPr>
          <w:rFonts w:ascii="Goudy Old Style" w:hAnsi="Goudy Old Style"/>
        </w:rPr>
        <w:t>Andrea Whittaker and Emily Martin</w:t>
      </w:r>
      <w:r w:rsidR="00356A25" w:rsidRPr="00822606">
        <w:rPr>
          <w:rFonts w:ascii="Goudy Old Style" w:hAnsi="Goudy Old Style"/>
        </w:rPr>
        <w:t xml:space="preserve">, I </w:t>
      </w:r>
      <w:r w:rsidR="00604750" w:rsidRPr="00822606">
        <w:rPr>
          <w:rFonts w:ascii="Goudy Old Style" w:hAnsi="Goudy Old Style"/>
        </w:rPr>
        <w:t>argue that</w:t>
      </w:r>
      <w:r w:rsidR="00356A25" w:rsidRPr="00822606">
        <w:rPr>
          <w:rFonts w:ascii="Goudy Old Style" w:hAnsi="Goudy Old Style"/>
        </w:rPr>
        <w:t xml:space="preserve"> </w:t>
      </w:r>
      <w:proofErr w:type="gramStart"/>
      <w:r w:rsidR="00356A25" w:rsidRPr="00822606">
        <w:rPr>
          <w:rFonts w:ascii="Goudy Old Style" w:hAnsi="Goudy Old Style"/>
        </w:rPr>
        <w:t>surrogates’</w:t>
      </w:r>
      <w:proofErr w:type="gramEnd"/>
      <w:r w:rsidR="00356A25" w:rsidRPr="00822606">
        <w:rPr>
          <w:rFonts w:ascii="Goudy Old Style" w:hAnsi="Goudy Old Style"/>
        </w:rPr>
        <w:t xml:space="preserve"> </w:t>
      </w:r>
      <w:r w:rsidR="00604750" w:rsidRPr="00822606">
        <w:rPr>
          <w:rFonts w:ascii="Goudy Old Style" w:hAnsi="Goudy Old Style"/>
        </w:rPr>
        <w:t xml:space="preserve">are involved in complex processes of </w:t>
      </w:r>
      <w:r w:rsidR="00356A25" w:rsidRPr="00822606">
        <w:rPr>
          <w:rFonts w:ascii="Goudy Old Style" w:hAnsi="Goudy Old Style"/>
        </w:rPr>
        <w:t>“intimate labor” and “self-fragmentation” as components of a transnational industry engaged in technological processes of separation, or what I identify as the sexuality of fragmentation (Whittaker 2014; Martin [1987] 2001).</w:t>
      </w:r>
      <w:r w:rsidR="00604750" w:rsidRPr="00822606">
        <w:rPr>
          <w:rFonts w:ascii="Goudy Old Style" w:hAnsi="Goudy Old Style"/>
        </w:rPr>
        <w:t xml:space="preserve"> </w:t>
      </w:r>
      <w:r w:rsidR="00607640" w:rsidRPr="00822606">
        <w:rPr>
          <w:rFonts w:ascii="Goudy Old Style" w:hAnsi="Goudy Old Style"/>
        </w:rPr>
        <w:t xml:space="preserve">From Erik Cohen’s work on the Thai gestational surrogacy industry, I distinguish the illegal surrogacy market </w:t>
      </w:r>
      <w:r w:rsidR="00607640" w:rsidRPr="00822606">
        <w:rPr>
          <w:rFonts w:ascii="Goudy Old Style" w:hAnsi="Goudy Old Style"/>
        </w:rPr>
        <w:lastRenderedPageBreak/>
        <w:t>as a neocolonial phenomenon, benefitting from Thailand’s already thriving medical tourism economy and marketed mainly to middle-class Western clients</w:t>
      </w:r>
      <w:r w:rsidR="00EF14CC" w:rsidRPr="00822606">
        <w:rPr>
          <w:rFonts w:ascii="Goudy Old Style" w:hAnsi="Goudy Old Style"/>
        </w:rPr>
        <w:t xml:space="preserve"> from countries formerly engaged in colonial projects across Southeast Asia</w:t>
      </w:r>
      <w:r w:rsidR="00F003E6" w:rsidRPr="00822606">
        <w:rPr>
          <w:rFonts w:ascii="Goudy Old Style" w:hAnsi="Goudy Old Style"/>
        </w:rPr>
        <w:t xml:space="preserve"> (Cohen 2015)</w:t>
      </w:r>
      <w:r w:rsidR="00607640" w:rsidRPr="00822606">
        <w:rPr>
          <w:rFonts w:ascii="Goudy Old Style" w:hAnsi="Goudy Old Style"/>
        </w:rPr>
        <w:t xml:space="preserve">. </w:t>
      </w:r>
      <w:r w:rsidR="0054148B" w:rsidRPr="00822606">
        <w:rPr>
          <w:rFonts w:ascii="Goudy Old Style" w:hAnsi="Goudy Old Style"/>
        </w:rPr>
        <w:t>In addition</w:t>
      </w:r>
      <w:r w:rsidR="00604750" w:rsidRPr="00822606">
        <w:rPr>
          <w:rFonts w:ascii="Goudy Old Style" w:hAnsi="Goudy Old Style"/>
        </w:rPr>
        <w:t xml:space="preserve">, </w:t>
      </w:r>
      <w:r w:rsidR="00DA226E" w:rsidRPr="00822606">
        <w:rPr>
          <w:rFonts w:ascii="Goudy Old Style" w:hAnsi="Goudy Old Style"/>
        </w:rPr>
        <w:t xml:space="preserve">using political scientist Cynthia </w:t>
      </w:r>
      <w:proofErr w:type="spellStart"/>
      <w:r w:rsidR="00DA226E" w:rsidRPr="00822606">
        <w:rPr>
          <w:rFonts w:ascii="Goudy Old Style" w:hAnsi="Goudy Old Style"/>
        </w:rPr>
        <w:t>Enloe’s</w:t>
      </w:r>
      <w:proofErr w:type="spellEnd"/>
      <w:r w:rsidR="00DA226E" w:rsidRPr="00822606">
        <w:rPr>
          <w:rFonts w:ascii="Goudy Old Style" w:hAnsi="Goudy Old Style"/>
        </w:rPr>
        <w:t xml:space="preserve"> work on nationalism</w:t>
      </w:r>
      <w:r w:rsidR="00701855" w:rsidRPr="00822606">
        <w:rPr>
          <w:rFonts w:ascii="Goudy Old Style" w:hAnsi="Goudy Old Style"/>
        </w:rPr>
        <w:t>, colonialism,</w:t>
      </w:r>
      <w:r w:rsidR="00DA226E" w:rsidRPr="00822606">
        <w:rPr>
          <w:rFonts w:ascii="Goudy Old Style" w:hAnsi="Goudy Old Style"/>
        </w:rPr>
        <w:t xml:space="preserve"> and masculinity, </w:t>
      </w:r>
      <w:r w:rsidR="00604750" w:rsidRPr="00822606">
        <w:rPr>
          <w:rFonts w:ascii="Goudy Old Style" w:hAnsi="Goudy Old Style"/>
        </w:rPr>
        <w:t xml:space="preserve">I argue </w:t>
      </w:r>
      <w:r w:rsidR="00DA226E" w:rsidRPr="00822606">
        <w:rPr>
          <w:rFonts w:ascii="Goudy Old Style" w:hAnsi="Goudy Old Style"/>
        </w:rPr>
        <w:t xml:space="preserve">that the media coverage of the Baby Gammy scandal interpreted the story in nationalist terms. This resulted in elevating the figure of Baby </w:t>
      </w:r>
      <w:proofErr w:type="spellStart"/>
      <w:r w:rsidR="00DA226E" w:rsidRPr="00822606">
        <w:rPr>
          <w:rFonts w:ascii="Goudy Old Style" w:hAnsi="Goudy Old Style"/>
        </w:rPr>
        <w:t>Gammy’s</w:t>
      </w:r>
      <w:proofErr w:type="spellEnd"/>
      <w:r w:rsidR="00DA226E" w:rsidRPr="00822606">
        <w:rPr>
          <w:rFonts w:ascii="Goudy Old Style" w:hAnsi="Goudy Old Style"/>
        </w:rPr>
        <w:t xml:space="preserve"> Thai surrogate mother to embody a role of proper nationalist sexuality in opposition to his father’s role of a colonizing, antagonistic foreign “other,” positioned as a threat to the Thai state. </w:t>
      </w:r>
    </w:p>
    <w:p w14:paraId="44F69C7C" w14:textId="7DE7C220" w:rsidR="003C0539" w:rsidRPr="00822606" w:rsidRDefault="00277475" w:rsidP="008929CE">
      <w:pPr>
        <w:spacing w:line="480" w:lineRule="auto"/>
        <w:ind w:firstLine="720"/>
        <w:jc w:val="both"/>
        <w:rPr>
          <w:rFonts w:ascii="Goudy Old Style" w:hAnsi="Goudy Old Style"/>
        </w:rPr>
      </w:pPr>
      <w:r w:rsidRPr="00822606">
        <w:rPr>
          <w:rFonts w:ascii="Goudy Old Style" w:hAnsi="Goudy Old Style"/>
        </w:rPr>
        <w:t>Because</w:t>
      </w:r>
      <w:r w:rsidR="0064446D" w:rsidRPr="00822606">
        <w:rPr>
          <w:rFonts w:ascii="Goudy Old Style" w:hAnsi="Goudy Old Style"/>
        </w:rPr>
        <w:t xml:space="preserve"> the complex social relationships common to gestational surrogacy complicate familiar notions of relatedness, sexual reproduction, and the family, it is necessary to immediately and clearly define my general theories of sex and sexuality. Sex, </w:t>
      </w:r>
      <w:r w:rsidR="00A22244" w:rsidRPr="00822606">
        <w:rPr>
          <w:rFonts w:ascii="Goudy Old Style" w:hAnsi="Goudy Old Style"/>
        </w:rPr>
        <w:t xml:space="preserve">taken to be </w:t>
      </w:r>
      <w:r w:rsidR="0064446D" w:rsidRPr="00822606">
        <w:rPr>
          <w:rFonts w:ascii="Goudy Old Style" w:hAnsi="Goudy Old Style"/>
        </w:rPr>
        <w:t xml:space="preserve">embodied in the physical traits necessary for human reproduction, is in this case </w:t>
      </w:r>
      <w:r w:rsidR="00A22244" w:rsidRPr="00822606">
        <w:rPr>
          <w:rFonts w:ascii="Goudy Old Style" w:hAnsi="Goudy Old Style"/>
        </w:rPr>
        <w:t>presumed to be</w:t>
      </w:r>
      <w:r w:rsidR="0064446D" w:rsidRPr="00822606">
        <w:rPr>
          <w:rFonts w:ascii="Goudy Old Style" w:hAnsi="Goudy Old Style"/>
        </w:rPr>
        <w:t xml:space="preserve"> reducible to </w:t>
      </w:r>
      <w:r w:rsidR="00697EB1" w:rsidRPr="00822606">
        <w:rPr>
          <w:rFonts w:ascii="Goudy Old Style" w:hAnsi="Goudy Old Style"/>
        </w:rPr>
        <w:t xml:space="preserve">both </w:t>
      </w:r>
      <w:r w:rsidR="0064446D" w:rsidRPr="00822606">
        <w:rPr>
          <w:rFonts w:ascii="Goudy Old Style" w:hAnsi="Goudy Old Style"/>
        </w:rPr>
        <w:t xml:space="preserve">gamete type (either sperm or egg) and the surrogate’s </w:t>
      </w:r>
      <w:r w:rsidR="00697EB1" w:rsidRPr="00822606">
        <w:rPr>
          <w:rFonts w:ascii="Goudy Old Style" w:hAnsi="Goudy Old Style"/>
        </w:rPr>
        <w:t>entire body</w:t>
      </w:r>
      <w:r w:rsidR="0021675D" w:rsidRPr="00822606">
        <w:rPr>
          <w:rFonts w:ascii="Goudy Old Style" w:hAnsi="Goudy Old Style"/>
        </w:rPr>
        <w:t xml:space="preserve"> as a type of baby-carrying vessel</w:t>
      </w:r>
      <w:r w:rsidR="00A22244" w:rsidRPr="00822606">
        <w:rPr>
          <w:rFonts w:ascii="Goudy Old Style" w:hAnsi="Goudy Old Style"/>
        </w:rPr>
        <w:t>. In Thai surrogacy practice, these are seen to be</w:t>
      </w:r>
      <w:r w:rsidR="0064446D" w:rsidRPr="00822606">
        <w:rPr>
          <w:rFonts w:ascii="Goudy Old Style" w:hAnsi="Goudy Old Style"/>
        </w:rPr>
        <w:t xml:space="preserve"> the only relevant and commercialized sex traits. As multiple components necessary to creating a child are </w:t>
      </w:r>
      <w:r w:rsidR="00A22244" w:rsidRPr="00822606">
        <w:rPr>
          <w:rFonts w:ascii="Goudy Old Style" w:hAnsi="Goudy Old Style"/>
        </w:rPr>
        <w:t>disaggregated</w:t>
      </w:r>
      <w:r w:rsidR="0064446D" w:rsidRPr="00822606">
        <w:rPr>
          <w:rFonts w:ascii="Goudy Old Style" w:hAnsi="Goudy Old Style"/>
        </w:rPr>
        <w:t xml:space="preserve"> both socially and geographically</w:t>
      </w:r>
      <w:r w:rsidR="00D01DA3" w:rsidRPr="00822606">
        <w:rPr>
          <w:rFonts w:ascii="Goudy Old Style" w:hAnsi="Goudy Old Style"/>
        </w:rPr>
        <w:t xml:space="preserve"> in this process</w:t>
      </w:r>
      <w:r w:rsidR="0064446D" w:rsidRPr="00822606">
        <w:rPr>
          <w:rFonts w:ascii="Goudy Old Style" w:hAnsi="Goudy Old Style"/>
        </w:rPr>
        <w:t xml:space="preserve">, this likewise </w:t>
      </w:r>
      <w:r w:rsidR="00A22244" w:rsidRPr="00822606">
        <w:rPr>
          <w:rFonts w:ascii="Goudy Old Style" w:hAnsi="Goudy Old Style"/>
        </w:rPr>
        <w:t>disaggregates</w:t>
      </w:r>
      <w:r w:rsidR="0064446D" w:rsidRPr="00822606">
        <w:rPr>
          <w:rFonts w:ascii="Goudy Old Style" w:hAnsi="Goudy Old Style"/>
        </w:rPr>
        <w:t xml:space="preserve"> notions of procreation (the biogenetic creation of children) and reproduction (the familial creation of generational relationships) in order for them to respectively correspond to kinship (biogenetic procreative relatedness) and family (social reproductive relatedness)</w:t>
      </w:r>
      <w:r w:rsidR="00A57655" w:rsidRPr="00822606">
        <w:rPr>
          <w:rFonts w:ascii="Goudy Old Style" w:hAnsi="Goudy Old Style"/>
        </w:rPr>
        <w:t>. T</w:t>
      </w:r>
      <w:r w:rsidR="00F46DA1" w:rsidRPr="00822606">
        <w:rPr>
          <w:rFonts w:ascii="Goudy Old Style" w:hAnsi="Goudy Old Style"/>
        </w:rPr>
        <w:t>o Strathern, t</w:t>
      </w:r>
      <w:r w:rsidR="00A57655" w:rsidRPr="00822606">
        <w:rPr>
          <w:rFonts w:ascii="Goudy Old Style" w:hAnsi="Goudy Old Style"/>
        </w:rPr>
        <w:t>his</w:t>
      </w:r>
      <w:r w:rsidR="00F46DA1" w:rsidRPr="00822606">
        <w:rPr>
          <w:rFonts w:ascii="Goudy Old Style" w:hAnsi="Goudy Old Style"/>
        </w:rPr>
        <w:t xml:space="preserve"> disaggregate system comprises “new ways of “knowing” kinship” previously inconceivable to </w:t>
      </w:r>
      <w:r w:rsidR="00D31168" w:rsidRPr="00822606">
        <w:rPr>
          <w:rFonts w:ascii="Goudy Old Style" w:hAnsi="Goudy Old Style"/>
        </w:rPr>
        <w:t xml:space="preserve">both </w:t>
      </w:r>
      <w:r w:rsidR="00F46DA1" w:rsidRPr="00822606">
        <w:rPr>
          <w:rFonts w:ascii="Goudy Old Style" w:hAnsi="Goudy Old Style"/>
        </w:rPr>
        <w:t xml:space="preserve">families and anthropologists alike (Strathern 1995: 351). </w:t>
      </w:r>
      <w:r w:rsidR="00A57655" w:rsidRPr="00822606">
        <w:rPr>
          <w:rFonts w:ascii="Goudy Old Style" w:hAnsi="Goudy Old Style"/>
        </w:rPr>
        <w:t>A</w:t>
      </w:r>
      <w:r w:rsidR="00A44520" w:rsidRPr="00822606">
        <w:rPr>
          <w:rFonts w:ascii="Goudy Old Style" w:hAnsi="Goudy Old Style"/>
        </w:rPr>
        <w:t xml:space="preserve">n </w:t>
      </w:r>
      <w:r w:rsidR="0064446D" w:rsidRPr="00822606">
        <w:rPr>
          <w:rFonts w:ascii="Goudy Old Style" w:hAnsi="Goudy Old Style"/>
        </w:rPr>
        <w:t xml:space="preserve">analysis of surrogacy requires </w:t>
      </w:r>
      <w:r w:rsidR="00A44520" w:rsidRPr="00822606">
        <w:rPr>
          <w:rFonts w:ascii="Goudy Old Style" w:hAnsi="Goudy Old Style"/>
        </w:rPr>
        <w:t>the</w:t>
      </w:r>
      <w:r w:rsidR="0064446D" w:rsidRPr="00822606">
        <w:rPr>
          <w:rFonts w:ascii="Goudy Old Style" w:hAnsi="Goudy Old Style"/>
        </w:rPr>
        <w:t xml:space="preserve"> separation and definition </w:t>
      </w:r>
      <w:r w:rsidR="00A44520" w:rsidRPr="00822606">
        <w:rPr>
          <w:rFonts w:ascii="Goudy Old Style" w:hAnsi="Goudy Old Style"/>
        </w:rPr>
        <w:t xml:space="preserve">of these notions </w:t>
      </w:r>
      <w:r w:rsidR="0064446D" w:rsidRPr="00822606">
        <w:rPr>
          <w:rFonts w:ascii="Goudy Old Style" w:hAnsi="Goudy Old Style"/>
        </w:rPr>
        <w:t>in order to distinguish the differing roles of surrogate mothers, commissioning parents, and gamete donors. Al</w:t>
      </w:r>
      <w:r w:rsidR="00001A1A" w:rsidRPr="00822606">
        <w:rPr>
          <w:rFonts w:ascii="Goudy Old Style" w:hAnsi="Goudy Old Style"/>
        </w:rPr>
        <w:t xml:space="preserve">though this context calls for an </w:t>
      </w:r>
      <w:r w:rsidR="0064446D" w:rsidRPr="00822606">
        <w:rPr>
          <w:rFonts w:ascii="Goudy Old Style" w:hAnsi="Goudy Old Style"/>
        </w:rPr>
        <w:t xml:space="preserve">analysis of gender categories in surrogacy arrangements, </w:t>
      </w:r>
      <w:r w:rsidR="00001A1A" w:rsidRPr="00822606">
        <w:rPr>
          <w:rFonts w:ascii="Goudy Old Style" w:hAnsi="Goudy Old Style"/>
        </w:rPr>
        <w:t>here</w:t>
      </w:r>
      <w:r w:rsidR="0064446D" w:rsidRPr="00822606">
        <w:rPr>
          <w:rFonts w:ascii="Goudy Old Style" w:hAnsi="Goudy Old Style"/>
        </w:rPr>
        <w:t xml:space="preserve"> I </w:t>
      </w:r>
      <w:r w:rsidR="00001A1A" w:rsidRPr="00822606">
        <w:rPr>
          <w:rFonts w:ascii="Goudy Old Style" w:hAnsi="Goudy Old Style"/>
        </w:rPr>
        <w:t xml:space="preserve">focus on </w:t>
      </w:r>
      <w:r w:rsidR="0064446D" w:rsidRPr="00822606">
        <w:rPr>
          <w:rFonts w:ascii="Goudy Old Style" w:hAnsi="Goudy Old Style"/>
        </w:rPr>
        <w:t xml:space="preserve">sex and sexuality for the sake of </w:t>
      </w:r>
      <w:r w:rsidR="00001A1A" w:rsidRPr="00822606">
        <w:rPr>
          <w:rFonts w:ascii="Goudy Old Style" w:hAnsi="Goudy Old Style"/>
        </w:rPr>
        <w:t>clarifying</w:t>
      </w:r>
      <w:r w:rsidR="0064446D" w:rsidRPr="00822606">
        <w:rPr>
          <w:rFonts w:ascii="Goudy Old Style" w:hAnsi="Goudy Old Style"/>
        </w:rPr>
        <w:t xml:space="preserve"> a highly elaborate context.</w:t>
      </w:r>
      <w:r w:rsidR="00CC4285" w:rsidRPr="00822606">
        <w:rPr>
          <w:rFonts w:ascii="Goudy Old Style" w:hAnsi="Goudy Old Style"/>
        </w:rPr>
        <w:t xml:space="preserve"> </w:t>
      </w:r>
    </w:p>
    <w:p w14:paraId="3B34C9B6" w14:textId="5E90D47D" w:rsidR="002A6DBE" w:rsidRPr="00822606" w:rsidRDefault="007A51FB" w:rsidP="00E639F9">
      <w:pPr>
        <w:spacing w:line="480" w:lineRule="auto"/>
        <w:ind w:firstLine="720"/>
        <w:jc w:val="both"/>
        <w:rPr>
          <w:rFonts w:ascii="Goudy Old Style" w:hAnsi="Goudy Old Style"/>
        </w:rPr>
      </w:pPr>
      <w:r w:rsidRPr="00822606">
        <w:rPr>
          <w:rFonts w:ascii="Goudy Old Style" w:hAnsi="Goudy Old Style"/>
        </w:rPr>
        <w:t xml:space="preserve">The first section </w:t>
      </w:r>
      <w:r w:rsidR="00A10684" w:rsidRPr="00822606">
        <w:rPr>
          <w:rFonts w:ascii="Goudy Old Style" w:hAnsi="Goudy Old Style"/>
        </w:rPr>
        <w:t xml:space="preserve">of this paper </w:t>
      </w:r>
      <w:r w:rsidR="004C0CE0" w:rsidRPr="00822606">
        <w:rPr>
          <w:rFonts w:ascii="Goudy Old Style" w:hAnsi="Goudy Old Style"/>
        </w:rPr>
        <w:t>describes</w:t>
      </w:r>
      <w:r w:rsidRPr="00822606">
        <w:rPr>
          <w:rFonts w:ascii="Goudy Old Style" w:hAnsi="Goudy Old Style"/>
        </w:rPr>
        <w:t xml:space="preserve"> </w:t>
      </w:r>
      <w:r w:rsidR="004A2B33" w:rsidRPr="00822606">
        <w:rPr>
          <w:rFonts w:ascii="Goudy Old Style" w:hAnsi="Goudy Old Style"/>
        </w:rPr>
        <w:t xml:space="preserve">surrogacy as a medical procedure and the historical </w:t>
      </w:r>
      <w:r w:rsidR="00D31168" w:rsidRPr="00822606">
        <w:rPr>
          <w:rFonts w:ascii="Goudy Old Style" w:hAnsi="Goudy Old Style"/>
        </w:rPr>
        <w:t xml:space="preserve">neocolonial </w:t>
      </w:r>
      <w:r w:rsidR="004A2B33" w:rsidRPr="00822606">
        <w:rPr>
          <w:rFonts w:ascii="Goudy Old Style" w:hAnsi="Goudy Old Style"/>
        </w:rPr>
        <w:t xml:space="preserve">context of the Thai </w:t>
      </w:r>
      <w:r w:rsidRPr="00822606">
        <w:rPr>
          <w:rFonts w:ascii="Goudy Old Style" w:hAnsi="Goudy Old Style"/>
        </w:rPr>
        <w:t>transnational</w:t>
      </w:r>
      <w:r w:rsidR="004A2B33" w:rsidRPr="00822606">
        <w:rPr>
          <w:rFonts w:ascii="Goudy Old Style" w:hAnsi="Goudy Old Style"/>
        </w:rPr>
        <w:t xml:space="preserve"> gestational surrogacy industry. </w:t>
      </w:r>
      <w:r w:rsidR="00183E72" w:rsidRPr="00822606">
        <w:rPr>
          <w:rFonts w:ascii="Goudy Old Style" w:hAnsi="Goudy Old Style"/>
        </w:rPr>
        <w:t xml:space="preserve">In the second section, </w:t>
      </w:r>
      <w:r w:rsidR="004A2B33" w:rsidRPr="00822606">
        <w:rPr>
          <w:rFonts w:ascii="Goudy Old Style" w:hAnsi="Goudy Old Style"/>
        </w:rPr>
        <w:t xml:space="preserve">I analyze </w:t>
      </w:r>
      <w:r w:rsidR="00582C5A" w:rsidRPr="00822606">
        <w:rPr>
          <w:rFonts w:ascii="Goudy Old Style" w:hAnsi="Goudy Old Style"/>
        </w:rPr>
        <w:t xml:space="preserve">the </w:t>
      </w:r>
      <w:r w:rsidR="007E5530" w:rsidRPr="00822606">
        <w:rPr>
          <w:rFonts w:ascii="Goudy Old Style" w:hAnsi="Goudy Old Style"/>
        </w:rPr>
        <w:t>online marketing</w:t>
      </w:r>
      <w:r w:rsidR="00582C5A" w:rsidRPr="00822606">
        <w:rPr>
          <w:rFonts w:ascii="Goudy Old Style" w:hAnsi="Goudy Old Style"/>
        </w:rPr>
        <w:t xml:space="preserve"> content from </w:t>
      </w:r>
      <w:r w:rsidR="005E7DB1" w:rsidRPr="00822606">
        <w:rPr>
          <w:rFonts w:ascii="Goudy Old Style" w:hAnsi="Goudy Old Style"/>
        </w:rPr>
        <w:t>Bangkok Surrogacy</w:t>
      </w:r>
      <w:r w:rsidR="00356A25" w:rsidRPr="00822606">
        <w:rPr>
          <w:rFonts w:ascii="Goudy Old Style" w:hAnsi="Goudy Old Style"/>
        </w:rPr>
        <w:t xml:space="preserve"> and Thailand Fertility, two surrogacy agencies</w:t>
      </w:r>
      <w:r w:rsidR="00582C5A" w:rsidRPr="00822606">
        <w:rPr>
          <w:rFonts w:ascii="Goudy Old Style" w:hAnsi="Goudy Old Style"/>
        </w:rPr>
        <w:t xml:space="preserve"> </w:t>
      </w:r>
      <w:r w:rsidR="00A6543B" w:rsidRPr="00822606">
        <w:rPr>
          <w:rFonts w:ascii="Goudy Old Style" w:hAnsi="Goudy Old Style"/>
        </w:rPr>
        <w:t>currently based in Thailand</w:t>
      </w:r>
      <w:r w:rsidR="003B23C7" w:rsidRPr="00822606">
        <w:rPr>
          <w:rFonts w:ascii="Goudy Old Style" w:hAnsi="Goudy Old Style"/>
        </w:rPr>
        <w:t>, and argue that their online content uses rhetoric derived from the sexuality of fragmentation, or biotechnological processes of separation, in order to deliver appealing marketing to potential clients.</w:t>
      </w:r>
      <w:r w:rsidR="00582C5A" w:rsidRPr="00822606">
        <w:rPr>
          <w:rFonts w:ascii="Goudy Old Style" w:hAnsi="Goudy Old Style"/>
        </w:rPr>
        <w:t xml:space="preserve"> </w:t>
      </w:r>
      <w:r w:rsidR="00BD46E5" w:rsidRPr="00822606">
        <w:rPr>
          <w:rFonts w:ascii="Goudy Old Style" w:hAnsi="Goudy Old Style"/>
        </w:rPr>
        <w:t xml:space="preserve">The </w:t>
      </w:r>
      <w:r w:rsidR="00356A25" w:rsidRPr="00822606">
        <w:rPr>
          <w:rFonts w:ascii="Goudy Old Style" w:hAnsi="Goudy Old Style"/>
        </w:rPr>
        <w:t>third</w:t>
      </w:r>
      <w:r w:rsidR="00BD46E5" w:rsidRPr="00822606">
        <w:rPr>
          <w:rFonts w:ascii="Goudy Old Style" w:hAnsi="Goudy Old Style"/>
        </w:rPr>
        <w:t xml:space="preserve"> section analyzes </w:t>
      </w:r>
      <w:r w:rsidR="00353618" w:rsidRPr="00822606">
        <w:rPr>
          <w:rFonts w:ascii="Goudy Old Style" w:hAnsi="Goudy Old Style"/>
        </w:rPr>
        <w:t>international media coverage of what has become kno</w:t>
      </w:r>
      <w:r w:rsidR="0080442C" w:rsidRPr="00822606">
        <w:rPr>
          <w:rFonts w:ascii="Goudy Old Style" w:hAnsi="Goudy Old Style"/>
        </w:rPr>
        <w:t xml:space="preserve">wn as the Baby Gammy scandal, a key event from 2014 that finally unveiled the vast extent </w:t>
      </w:r>
      <w:r w:rsidR="005A0CF8" w:rsidRPr="00822606">
        <w:rPr>
          <w:rFonts w:ascii="Goudy Old Style" w:hAnsi="Goudy Old Style"/>
        </w:rPr>
        <w:t xml:space="preserve">and success </w:t>
      </w:r>
      <w:r w:rsidR="0080442C" w:rsidRPr="00822606">
        <w:rPr>
          <w:rFonts w:ascii="Goudy Old Style" w:hAnsi="Goudy Old Style"/>
        </w:rPr>
        <w:t xml:space="preserve">of the </w:t>
      </w:r>
      <w:r w:rsidR="00E62081" w:rsidRPr="00822606">
        <w:rPr>
          <w:rFonts w:ascii="Goudy Old Style" w:hAnsi="Goudy Old Style"/>
        </w:rPr>
        <w:t xml:space="preserve">formerly </w:t>
      </w:r>
      <w:r w:rsidR="003C0539" w:rsidRPr="00822606">
        <w:rPr>
          <w:rFonts w:ascii="Goudy Old Style" w:hAnsi="Goudy Old Style"/>
        </w:rPr>
        <w:t>inconspicuous</w:t>
      </w:r>
      <w:r w:rsidR="0080442C" w:rsidRPr="00822606">
        <w:rPr>
          <w:rFonts w:ascii="Goudy Old Style" w:hAnsi="Goudy Old Style"/>
        </w:rPr>
        <w:t xml:space="preserve"> Thai surrogacy market. </w:t>
      </w:r>
      <w:r w:rsidR="003C0539" w:rsidRPr="00822606">
        <w:rPr>
          <w:rFonts w:ascii="Goudy Old Style" w:hAnsi="Goudy Old Style"/>
        </w:rPr>
        <w:t xml:space="preserve">Here I review the use of nationalist rhetoric in media coverage of the incident to analyze state </w:t>
      </w:r>
      <w:r w:rsidR="006D6529" w:rsidRPr="00822606">
        <w:rPr>
          <w:rFonts w:ascii="Goudy Old Style" w:hAnsi="Goudy Old Style"/>
        </w:rPr>
        <w:t xml:space="preserve">attempts </w:t>
      </w:r>
      <w:r w:rsidR="00D67582" w:rsidRPr="00822606">
        <w:rPr>
          <w:rFonts w:ascii="Goudy Old Style" w:hAnsi="Goudy Old Style"/>
        </w:rPr>
        <w:t xml:space="preserve">during the 2014 governmental crackdown </w:t>
      </w:r>
      <w:r w:rsidR="00B9764D" w:rsidRPr="00822606">
        <w:rPr>
          <w:rFonts w:ascii="Goudy Old Style" w:hAnsi="Goudy Old Style"/>
        </w:rPr>
        <w:t xml:space="preserve">and imposition of a military junta </w:t>
      </w:r>
      <w:r w:rsidR="00BA0818" w:rsidRPr="00822606">
        <w:rPr>
          <w:rFonts w:ascii="Goudy Old Style" w:hAnsi="Goudy Old Style"/>
        </w:rPr>
        <w:t>to</w:t>
      </w:r>
      <w:r w:rsidR="006D6529" w:rsidRPr="00822606">
        <w:rPr>
          <w:rFonts w:ascii="Goudy Old Style" w:hAnsi="Goudy Old Style"/>
        </w:rPr>
        <w:t xml:space="preserve"> </w:t>
      </w:r>
      <w:r w:rsidR="00F62095" w:rsidRPr="00822606">
        <w:rPr>
          <w:rFonts w:ascii="Goudy Old Style" w:hAnsi="Goudy Old Style"/>
        </w:rPr>
        <w:t>selectively</w:t>
      </w:r>
      <w:r w:rsidR="00336D31" w:rsidRPr="00822606">
        <w:rPr>
          <w:rFonts w:ascii="Goudy Old Style" w:hAnsi="Goudy Old Style"/>
        </w:rPr>
        <w:t xml:space="preserve"> </w:t>
      </w:r>
      <w:r w:rsidR="00BA0818" w:rsidRPr="00822606">
        <w:rPr>
          <w:rFonts w:ascii="Goudy Old Style" w:hAnsi="Goudy Old Style"/>
        </w:rPr>
        <w:t xml:space="preserve">control </w:t>
      </w:r>
      <w:r w:rsidR="00336D31" w:rsidRPr="00822606">
        <w:rPr>
          <w:rFonts w:ascii="Goudy Old Style" w:hAnsi="Goudy Old Style"/>
        </w:rPr>
        <w:t xml:space="preserve">and ignore </w:t>
      </w:r>
      <w:r w:rsidR="00BA0818" w:rsidRPr="00822606">
        <w:rPr>
          <w:rFonts w:ascii="Goudy Old Style" w:hAnsi="Goudy Old Style"/>
        </w:rPr>
        <w:t xml:space="preserve">specific aspects of </w:t>
      </w:r>
      <w:r w:rsidR="003C0539" w:rsidRPr="00822606">
        <w:rPr>
          <w:rFonts w:ascii="Goudy Old Style" w:hAnsi="Goudy Old Style"/>
        </w:rPr>
        <w:t>the sexuality of fragmentation</w:t>
      </w:r>
      <w:r w:rsidR="00336D31" w:rsidRPr="00822606">
        <w:rPr>
          <w:rFonts w:ascii="Goudy Old Style" w:hAnsi="Goudy Old Style"/>
        </w:rPr>
        <w:t xml:space="preserve"> by</w:t>
      </w:r>
      <w:r w:rsidR="00BA0818" w:rsidRPr="00822606">
        <w:rPr>
          <w:rFonts w:ascii="Goudy Old Style" w:hAnsi="Goudy Old Style"/>
        </w:rPr>
        <w:t xml:space="preserve"> specifically</w:t>
      </w:r>
      <w:r w:rsidR="001E1DAA" w:rsidRPr="00822606">
        <w:rPr>
          <w:rFonts w:ascii="Goudy Old Style" w:hAnsi="Goudy Old Style"/>
        </w:rPr>
        <w:t xml:space="preserve"> thwarting the attempts of commissioning parents to transport their new children back to their home country</w:t>
      </w:r>
      <w:r w:rsidR="00F62095" w:rsidRPr="00822606">
        <w:rPr>
          <w:rFonts w:ascii="Goudy Old Style" w:hAnsi="Goudy Old Style"/>
        </w:rPr>
        <w:t>. At the same time, however, the Thai state</w:t>
      </w:r>
      <w:r w:rsidR="001E1DAA" w:rsidRPr="00822606">
        <w:rPr>
          <w:rFonts w:ascii="Goudy Old Style" w:hAnsi="Goudy Old Style"/>
        </w:rPr>
        <w:t xml:space="preserve"> </w:t>
      </w:r>
      <w:r w:rsidR="00F62095" w:rsidRPr="00822606">
        <w:rPr>
          <w:rFonts w:ascii="Goudy Old Style" w:hAnsi="Goudy Old Style"/>
        </w:rPr>
        <w:t xml:space="preserve">offered </w:t>
      </w:r>
      <w:r w:rsidR="007B29B2" w:rsidRPr="00822606">
        <w:rPr>
          <w:rFonts w:ascii="Goudy Old Style" w:hAnsi="Goudy Old Style"/>
        </w:rPr>
        <w:t xml:space="preserve">no </w:t>
      </w:r>
      <w:r w:rsidR="00E62081" w:rsidRPr="00822606">
        <w:rPr>
          <w:rFonts w:ascii="Goudy Old Style" w:hAnsi="Goudy Old Style"/>
        </w:rPr>
        <w:t xml:space="preserve">legal </w:t>
      </w:r>
      <w:r w:rsidR="007B29B2" w:rsidRPr="00822606">
        <w:rPr>
          <w:rFonts w:ascii="Goudy Old Style" w:hAnsi="Goudy Old Style"/>
        </w:rPr>
        <w:t>punishment to Thai surrogate mothers despite their crucial role in the surrogacy process</w:t>
      </w:r>
      <w:r w:rsidR="006D6529" w:rsidRPr="00822606">
        <w:rPr>
          <w:rFonts w:ascii="Goudy Old Style" w:hAnsi="Goudy Old Style"/>
        </w:rPr>
        <w:t xml:space="preserve">. </w:t>
      </w:r>
      <w:r w:rsidR="00BB5017" w:rsidRPr="00822606">
        <w:rPr>
          <w:rFonts w:ascii="Goudy Old Style" w:hAnsi="Goudy Old Style"/>
        </w:rPr>
        <w:t>F</w:t>
      </w:r>
      <w:r w:rsidR="00E97621" w:rsidRPr="00822606">
        <w:rPr>
          <w:rFonts w:ascii="Goudy Old Style" w:hAnsi="Goudy Old Style"/>
        </w:rPr>
        <w:t>inally</w:t>
      </w:r>
      <w:r w:rsidR="00BB5017" w:rsidRPr="00822606">
        <w:rPr>
          <w:rFonts w:ascii="Goudy Old Style" w:hAnsi="Goudy Old Style"/>
        </w:rPr>
        <w:t xml:space="preserve">, following </w:t>
      </w:r>
      <w:proofErr w:type="spellStart"/>
      <w:r w:rsidR="00BB5017" w:rsidRPr="00822606">
        <w:rPr>
          <w:rFonts w:ascii="Goudy Old Style" w:hAnsi="Goudy Old Style"/>
        </w:rPr>
        <w:t>Enloe</w:t>
      </w:r>
      <w:proofErr w:type="spellEnd"/>
      <w:r w:rsidR="00BB5017" w:rsidRPr="00822606">
        <w:rPr>
          <w:rFonts w:ascii="Goudy Old Style" w:hAnsi="Goudy Old Style"/>
        </w:rPr>
        <w:t xml:space="preserve"> </w:t>
      </w:r>
      <w:r w:rsidR="00E639F9" w:rsidRPr="00822606">
        <w:rPr>
          <w:rFonts w:ascii="Goudy Old Style" w:hAnsi="Goudy Old Style"/>
        </w:rPr>
        <w:t>([1989] 2000) in her analysis of historically colonized women in nationalist movements, I</w:t>
      </w:r>
      <w:r w:rsidR="00A02DAD" w:rsidRPr="00822606">
        <w:rPr>
          <w:rFonts w:ascii="Goudy Old Style" w:hAnsi="Goudy Old Style"/>
        </w:rPr>
        <w:t xml:space="preserve"> </w:t>
      </w:r>
      <w:r w:rsidR="00D86AA2" w:rsidRPr="00822606">
        <w:rPr>
          <w:rFonts w:ascii="Goudy Old Style" w:hAnsi="Goudy Old Style"/>
        </w:rPr>
        <w:t>examine</w:t>
      </w:r>
      <w:r w:rsidR="00A02DAD" w:rsidRPr="00822606">
        <w:rPr>
          <w:rFonts w:ascii="Goudy Old Style" w:hAnsi="Goudy Old Style"/>
        </w:rPr>
        <w:t xml:space="preserve"> the role of surrogates in a historically colonial context</w:t>
      </w:r>
      <w:r w:rsidR="005470F8" w:rsidRPr="00822606">
        <w:rPr>
          <w:rFonts w:ascii="Goudy Old Style" w:hAnsi="Goudy Old Style"/>
        </w:rPr>
        <w:t xml:space="preserve"> in order to understand the media portrayal of Baby </w:t>
      </w:r>
      <w:proofErr w:type="spellStart"/>
      <w:r w:rsidR="005470F8" w:rsidRPr="00822606">
        <w:rPr>
          <w:rFonts w:ascii="Goudy Old Style" w:hAnsi="Goudy Old Style"/>
        </w:rPr>
        <w:t>Gammy’s</w:t>
      </w:r>
      <w:proofErr w:type="spellEnd"/>
      <w:r w:rsidR="005470F8" w:rsidRPr="00822606">
        <w:rPr>
          <w:rFonts w:ascii="Goudy Old Style" w:hAnsi="Goudy Old Style"/>
        </w:rPr>
        <w:t xml:space="preserve"> surrogate mother</w:t>
      </w:r>
      <w:r w:rsidR="00E639F9" w:rsidRPr="00822606">
        <w:rPr>
          <w:rFonts w:ascii="Goudy Old Style" w:hAnsi="Goudy Old Style"/>
        </w:rPr>
        <w:t>.</w:t>
      </w:r>
      <w:r w:rsidR="0061686B" w:rsidRPr="00822606">
        <w:rPr>
          <w:rFonts w:ascii="Goudy Old Style" w:hAnsi="Goudy Old Style"/>
        </w:rPr>
        <w:t xml:space="preserve"> </w:t>
      </w:r>
    </w:p>
    <w:p w14:paraId="06F702C7" w14:textId="1D2F69F2" w:rsidR="009B2AFE" w:rsidRPr="00822606" w:rsidRDefault="009B2AFE" w:rsidP="009B2AFE">
      <w:pPr>
        <w:ind w:firstLine="720"/>
        <w:jc w:val="both"/>
        <w:rPr>
          <w:rFonts w:ascii="Goudy Old Style" w:hAnsi="Goudy Old Style"/>
        </w:rPr>
      </w:pPr>
    </w:p>
    <w:p w14:paraId="36922E52" w14:textId="732B1D29" w:rsidR="008A3F50" w:rsidRPr="00822606" w:rsidRDefault="00627690" w:rsidP="002A6DBE">
      <w:pPr>
        <w:spacing w:line="480" w:lineRule="auto"/>
        <w:jc w:val="both"/>
        <w:rPr>
          <w:rFonts w:ascii="Goudy Old Style" w:hAnsi="Goudy Old Style"/>
        </w:rPr>
      </w:pPr>
      <w:r w:rsidRPr="00822606">
        <w:rPr>
          <w:rFonts w:ascii="Goudy Old Style" w:hAnsi="Goudy Old Style"/>
          <w:b/>
        </w:rPr>
        <w:t>Transnational Gestational S</w:t>
      </w:r>
      <w:r w:rsidR="00BF56E5" w:rsidRPr="00822606">
        <w:rPr>
          <w:rFonts w:ascii="Goudy Old Style" w:hAnsi="Goudy Old Style"/>
          <w:b/>
        </w:rPr>
        <w:t>urrogacy</w:t>
      </w:r>
      <w:r w:rsidRPr="00822606">
        <w:rPr>
          <w:rFonts w:ascii="Goudy Old Style" w:hAnsi="Goudy Old Style"/>
          <w:b/>
        </w:rPr>
        <w:t xml:space="preserve"> in </w:t>
      </w:r>
      <w:r w:rsidR="00F9565A" w:rsidRPr="00822606">
        <w:rPr>
          <w:rFonts w:ascii="Goudy Old Style" w:hAnsi="Goudy Old Style"/>
          <w:b/>
        </w:rPr>
        <w:t>Early 21</w:t>
      </w:r>
      <w:r w:rsidR="00F9565A" w:rsidRPr="00822606">
        <w:rPr>
          <w:rFonts w:ascii="Goudy Old Style" w:hAnsi="Goudy Old Style"/>
          <w:b/>
          <w:vertAlign w:val="superscript"/>
        </w:rPr>
        <w:t>st</w:t>
      </w:r>
      <w:r w:rsidR="00F9565A" w:rsidRPr="00822606">
        <w:rPr>
          <w:rFonts w:ascii="Goudy Old Style" w:hAnsi="Goudy Old Style"/>
          <w:b/>
        </w:rPr>
        <w:t xml:space="preserve"> Century </w:t>
      </w:r>
      <w:r w:rsidRPr="00822606">
        <w:rPr>
          <w:rFonts w:ascii="Goudy Old Style" w:hAnsi="Goudy Old Style"/>
          <w:b/>
        </w:rPr>
        <w:t>Thailand</w:t>
      </w:r>
    </w:p>
    <w:p w14:paraId="7A9B1771" w14:textId="7145CB8A" w:rsidR="008000B1" w:rsidRPr="00822606" w:rsidRDefault="00AB10BE" w:rsidP="00A65A49">
      <w:pPr>
        <w:spacing w:line="480" w:lineRule="auto"/>
        <w:jc w:val="both"/>
        <w:rPr>
          <w:rFonts w:ascii="Goudy Old Style" w:hAnsi="Goudy Old Style"/>
        </w:rPr>
      </w:pPr>
      <w:r w:rsidRPr="00822606">
        <w:rPr>
          <w:rFonts w:ascii="Goudy Old Style" w:hAnsi="Goudy Old Style"/>
        </w:rPr>
        <w:tab/>
      </w:r>
      <w:r w:rsidR="005F6F46" w:rsidRPr="00822606">
        <w:rPr>
          <w:rFonts w:ascii="Goudy Old Style" w:hAnsi="Goudy Old Style"/>
        </w:rPr>
        <w:t>A relatively new biomedic</w:t>
      </w:r>
      <w:r w:rsidR="00D724B9" w:rsidRPr="00822606">
        <w:rPr>
          <w:rFonts w:ascii="Goudy Old Style" w:hAnsi="Goudy Old Style"/>
        </w:rPr>
        <w:t xml:space="preserve">al procedure first successful </w:t>
      </w:r>
      <w:r w:rsidR="005F6F46" w:rsidRPr="00822606">
        <w:rPr>
          <w:rFonts w:ascii="Goudy Old Style" w:hAnsi="Goudy Old Style"/>
        </w:rPr>
        <w:t>in 1980</w:t>
      </w:r>
      <w:r w:rsidR="00CE12CC" w:rsidRPr="00822606">
        <w:rPr>
          <w:rFonts w:ascii="Goudy Old Style" w:hAnsi="Goudy Old Style"/>
        </w:rPr>
        <w:t xml:space="preserve"> in the United States</w:t>
      </w:r>
      <w:r w:rsidR="005F6F46" w:rsidRPr="00822606">
        <w:rPr>
          <w:rFonts w:ascii="Goudy Old Style" w:hAnsi="Goudy Old Style"/>
        </w:rPr>
        <w:t xml:space="preserve">, </w:t>
      </w:r>
      <w:r w:rsidR="00B62DDD" w:rsidRPr="00822606">
        <w:rPr>
          <w:rFonts w:ascii="Goudy Old Style" w:hAnsi="Goudy Old Style"/>
        </w:rPr>
        <w:t xml:space="preserve">gestational </w:t>
      </w:r>
      <w:r w:rsidR="005F6F46" w:rsidRPr="00822606">
        <w:rPr>
          <w:rFonts w:ascii="Goudy Old Style" w:hAnsi="Goudy Old Style"/>
        </w:rPr>
        <w:t xml:space="preserve">surrogacy has </w:t>
      </w:r>
      <w:r w:rsidR="00A65A49" w:rsidRPr="00822606">
        <w:rPr>
          <w:rFonts w:ascii="Goudy Old Style" w:hAnsi="Goudy Old Style"/>
        </w:rPr>
        <w:t xml:space="preserve">risen to prominent status in the transnational medical tourism market within the past decade. </w:t>
      </w:r>
      <w:r w:rsidR="00013EF4" w:rsidRPr="00822606">
        <w:rPr>
          <w:rFonts w:ascii="Goudy Old Style" w:hAnsi="Goudy Old Style"/>
        </w:rPr>
        <w:t xml:space="preserve">In its </w:t>
      </w:r>
      <w:r w:rsidR="004C44EE" w:rsidRPr="00822606">
        <w:rPr>
          <w:rFonts w:ascii="Goudy Old Style" w:hAnsi="Goudy Old Style"/>
        </w:rPr>
        <w:t>early years</w:t>
      </w:r>
      <w:r w:rsidR="00CE12CC" w:rsidRPr="00822606">
        <w:rPr>
          <w:rFonts w:ascii="Goudy Old Style" w:hAnsi="Goudy Old Style"/>
        </w:rPr>
        <w:t xml:space="preserve"> in the U.S.</w:t>
      </w:r>
      <w:r w:rsidR="004C44EE" w:rsidRPr="00822606">
        <w:rPr>
          <w:rFonts w:ascii="Goudy Old Style" w:hAnsi="Goudy Old Style"/>
        </w:rPr>
        <w:t xml:space="preserve">, </w:t>
      </w:r>
      <w:r w:rsidR="00B62DDD" w:rsidRPr="00822606">
        <w:rPr>
          <w:rFonts w:ascii="Goudy Old Style" w:hAnsi="Goudy Old Style"/>
        </w:rPr>
        <w:t xml:space="preserve">“traditional” </w:t>
      </w:r>
      <w:r w:rsidR="004C44EE" w:rsidRPr="00822606">
        <w:rPr>
          <w:rFonts w:ascii="Goudy Old Style" w:hAnsi="Goudy Old Style"/>
        </w:rPr>
        <w:t xml:space="preserve">surrogacy mainly </w:t>
      </w:r>
      <w:r w:rsidR="00B62DDD" w:rsidRPr="00822606">
        <w:rPr>
          <w:rFonts w:ascii="Goudy Old Style" w:hAnsi="Goudy Old Style"/>
        </w:rPr>
        <w:t>consisted of a straightforward contract between surrogate and commissioning parents</w:t>
      </w:r>
      <w:r w:rsidR="005C6BE5" w:rsidRPr="00822606">
        <w:rPr>
          <w:rFonts w:ascii="Goudy Old Style" w:hAnsi="Goudy Old Style"/>
        </w:rPr>
        <w:t>:</w:t>
      </w:r>
      <w:r w:rsidR="000512B4" w:rsidRPr="00822606">
        <w:rPr>
          <w:rFonts w:ascii="Goudy Old Style" w:hAnsi="Goudy Old Style"/>
        </w:rPr>
        <w:t xml:space="preserve"> the surrogate agrees to donate her egg, undergo artificial insemination</w:t>
      </w:r>
      <w:r w:rsidR="00B62DDD" w:rsidRPr="00822606">
        <w:rPr>
          <w:rFonts w:ascii="Goudy Old Style" w:hAnsi="Goudy Old Style"/>
        </w:rPr>
        <w:t xml:space="preserve"> with sperm supplied by the parents</w:t>
      </w:r>
      <w:r w:rsidR="000512B4" w:rsidRPr="00822606">
        <w:rPr>
          <w:rFonts w:ascii="Goudy Old Style" w:hAnsi="Goudy Old Style"/>
        </w:rPr>
        <w:t>, carry</w:t>
      </w:r>
      <w:r w:rsidR="00B62DDD" w:rsidRPr="00822606">
        <w:rPr>
          <w:rFonts w:ascii="Goudy Old Style" w:hAnsi="Goudy Old Style"/>
        </w:rPr>
        <w:t xml:space="preserve"> the </w:t>
      </w:r>
      <w:r w:rsidR="00D724B9" w:rsidRPr="00822606">
        <w:rPr>
          <w:rFonts w:ascii="Goudy Old Style" w:hAnsi="Goudy Old Style"/>
        </w:rPr>
        <w:t>baby</w:t>
      </w:r>
      <w:r w:rsidR="00B62DDD" w:rsidRPr="00822606">
        <w:rPr>
          <w:rFonts w:ascii="Goudy Old Style" w:hAnsi="Goudy Old Style"/>
        </w:rPr>
        <w:t xml:space="preserve"> to term, and </w:t>
      </w:r>
      <w:r w:rsidR="000512B4" w:rsidRPr="00822606">
        <w:rPr>
          <w:rFonts w:ascii="Goudy Old Style" w:hAnsi="Goudy Old Style"/>
        </w:rPr>
        <w:t>despite being genetically related to the infant, relinquish</w:t>
      </w:r>
      <w:r w:rsidR="00B62DDD" w:rsidRPr="00822606">
        <w:rPr>
          <w:rFonts w:ascii="Goudy Old Style" w:hAnsi="Goudy Old Style"/>
        </w:rPr>
        <w:t xml:space="preserve"> any legal parental rights to the commis</w:t>
      </w:r>
      <w:r w:rsidR="005C6BE5" w:rsidRPr="00822606">
        <w:rPr>
          <w:rFonts w:ascii="Goudy Old Style" w:hAnsi="Goudy Old Style"/>
        </w:rPr>
        <w:t>sioning parents after the birth of the child. Contrastingly, recent decades</w:t>
      </w:r>
      <w:r w:rsidR="00B62DDD" w:rsidRPr="00822606">
        <w:rPr>
          <w:rFonts w:ascii="Goudy Old Style" w:hAnsi="Goudy Old Style"/>
        </w:rPr>
        <w:t xml:space="preserve"> </w:t>
      </w:r>
      <w:r w:rsidR="002A4B67" w:rsidRPr="00822606">
        <w:rPr>
          <w:rFonts w:ascii="Goudy Old Style" w:hAnsi="Goudy Old Style"/>
        </w:rPr>
        <w:t xml:space="preserve">have seen the rise of </w:t>
      </w:r>
      <w:r w:rsidR="00D724B9" w:rsidRPr="00822606">
        <w:rPr>
          <w:rFonts w:ascii="Goudy Old Style" w:hAnsi="Goudy Old Style"/>
        </w:rPr>
        <w:t>a</w:t>
      </w:r>
      <w:r w:rsidR="00B62DDD" w:rsidRPr="00822606">
        <w:rPr>
          <w:rFonts w:ascii="Goudy Old Style" w:hAnsi="Goudy Old Style"/>
        </w:rPr>
        <w:t xml:space="preserve"> vastly more p</w:t>
      </w:r>
      <w:r w:rsidR="002A4B67" w:rsidRPr="00822606">
        <w:rPr>
          <w:rFonts w:ascii="Goudy Old Style" w:hAnsi="Goudy Old Style"/>
        </w:rPr>
        <w:t>opular arrangement</w:t>
      </w:r>
      <w:r w:rsidR="005C6BE5" w:rsidRPr="00822606">
        <w:rPr>
          <w:rFonts w:ascii="Goudy Old Style" w:hAnsi="Goudy Old Style"/>
        </w:rPr>
        <w:t xml:space="preserve"> now</w:t>
      </w:r>
      <w:r w:rsidR="00B62DDD" w:rsidRPr="00822606">
        <w:rPr>
          <w:rFonts w:ascii="Goudy Old Style" w:hAnsi="Goudy Old Style"/>
        </w:rPr>
        <w:t xml:space="preserve"> k</w:t>
      </w:r>
      <w:r w:rsidR="002A4B67" w:rsidRPr="00822606">
        <w:rPr>
          <w:rFonts w:ascii="Goudy Old Style" w:hAnsi="Goudy Old Style"/>
        </w:rPr>
        <w:t>nown as “gestational surrogacy.”</w:t>
      </w:r>
      <w:r w:rsidR="00B62DDD" w:rsidRPr="00822606">
        <w:rPr>
          <w:rFonts w:ascii="Goudy Old Style" w:hAnsi="Goudy Old Style"/>
        </w:rPr>
        <w:t xml:space="preserve"> </w:t>
      </w:r>
      <w:r w:rsidR="0012264A" w:rsidRPr="00822606">
        <w:rPr>
          <w:rFonts w:ascii="Goudy Old Style" w:hAnsi="Goudy Old Style"/>
        </w:rPr>
        <w:t>Although</w:t>
      </w:r>
      <w:r w:rsidR="005C6BE5" w:rsidRPr="00822606">
        <w:rPr>
          <w:rFonts w:ascii="Goudy Old Style" w:hAnsi="Goudy Old Style"/>
        </w:rPr>
        <w:t xml:space="preserve"> the surrogate is contractually </w:t>
      </w:r>
      <w:r w:rsidR="00C338FD" w:rsidRPr="00822606">
        <w:rPr>
          <w:rFonts w:ascii="Goudy Old Style" w:hAnsi="Goudy Old Style"/>
        </w:rPr>
        <w:t>obligated</w:t>
      </w:r>
      <w:r w:rsidR="005C6BE5" w:rsidRPr="00822606">
        <w:rPr>
          <w:rFonts w:ascii="Goudy Old Style" w:hAnsi="Goudy Old Style"/>
        </w:rPr>
        <w:t xml:space="preserve"> to </w:t>
      </w:r>
      <w:r w:rsidR="004537E8" w:rsidRPr="00822606">
        <w:rPr>
          <w:rFonts w:ascii="Goudy Old Style" w:hAnsi="Goudy Old Style"/>
        </w:rPr>
        <w:t xml:space="preserve">relinquish postpartum parental rights after </w:t>
      </w:r>
      <w:r w:rsidR="005C6BE5" w:rsidRPr="00822606">
        <w:rPr>
          <w:rFonts w:ascii="Goudy Old Style" w:hAnsi="Goudy Old Style"/>
        </w:rPr>
        <w:t>carry</w:t>
      </w:r>
      <w:r w:rsidR="004537E8" w:rsidRPr="00822606">
        <w:rPr>
          <w:rFonts w:ascii="Goudy Old Style" w:hAnsi="Goudy Old Style"/>
        </w:rPr>
        <w:t>ing</w:t>
      </w:r>
      <w:r w:rsidR="005C6BE5" w:rsidRPr="00822606">
        <w:rPr>
          <w:rFonts w:ascii="Goudy Old Style" w:hAnsi="Goudy Old Style"/>
        </w:rPr>
        <w:t xml:space="preserve"> the child to term, </w:t>
      </w:r>
      <w:r w:rsidR="0012264A" w:rsidRPr="00822606">
        <w:rPr>
          <w:rFonts w:ascii="Goudy Old Style" w:hAnsi="Goudy Old Style"/>
        </w:rPr>
        <w:t xml:space="preserve">in this arrangement </w:t>
      </w:r>
      <w:r w:rsidR="00B0455B" w:rsidRPr="00822606">
        <w:rPr>
          <w:rFonts w:ascii="Goudy Old Style" w:hAnsi="Goudy Old Style"/>
        </w:rPr>
        <w:t>she is not legally bound</w:t>
      </w:r>
      <w:r w:rsidR="0012264A" w:rsidRPr="00822606">
        <w:rPr>
          <w:rFonts w:ascii="Goudy Old Style" w:hAnsi="Goudy Old Style"/>
        </w:rPr>
        <w:t xml:space="preserve"> to supply </w:t>
      </w:r>
      <w:r w:rsidR="004537E8" w:rsidRPr="00822606">
        <w:rPr>
          <w:rFonts w:ascii="Goudy Old Style" w:hAnsi="Goudy Old Style"/>
        </w:rPr>
        <w:t>the</w:t>
      </w:r>
      <w:r w:rsidR="0012264A" w:rsidRPr="00822606">
        <w:rPr>
          <w:rFonts w:ascii="Goudy Old Style" w:hAnsi="Goudy Old Style"/>
        </w:rPr>
        <w:t xml:space="preserve"> egg</w:t>
      </w:r>
      <w:r w:rsidR="004537E8" w:rsidRPr="00822606">
        <w:rPr>
          <w:rFonts w:ascii="Goudy Old Style" w:hAnsi="Goudy Old Style"/>
        </w:rPr>
        <w:t>s</w:t>
      </w:r>
      <w:r w:rsidR="0012264A" w:rsidRPr="00822606">
        <w:rPr>
          <w:rFonts w:ascii="Goudy Old Style" w:hAnsi="Goudy Old Style"/>
        </w:rPr>
        <w:t>. Instead,</w:t>
      </w:r>
      <w:r w:rsidR="00B0455B" w:rsidRPr="00822606">
        <w:rPr>
          <w:rFonts w:ascii="Goudy Old Style" w:hAnsi="Goudy Old Style"/>
        </w:rPr>
        <w:t xml:space="preserve"> a fertility clinic creates an embryo </w:t>
      </w:r>
      <w:r w:rsidR="0012264A" w:rsidRPr="00822606">
        <w:rPr>
          <w:rFonts w:ascii="Goudy Old Style" w:hAnsi="Goudy Old Style"/>
        </w:rPr>
        <w:t xml:space="preserve">through </w:t>
      </w:r>
      <w:r w:rsidR="0012264A" w:rsidRPr="00822606">
        <w:rPr>
          <w:rFonts w:ascii="Goudy Old Style" w:hAnsi="Goudy Old Style"/>
          <w:i/>
        </w:rPr>
        <w:t>in vitro</w:t>
      </w:r>
      <w:r w:rsidR="0012264A" w:rsidRPr="00822606">
        <w:rPr>
          <w:rFonts w:ascii="Goudy Old Style" w:hAnsi="Goudy Old Style"/>
        </w:rPr>
        <w:t xml:space="preserve"> fertilization (IVF) </w:t>
      </w:r>
      <w:r w:rsidR="00B0455B" w:rsidRPr="00822606">
        <w:rPr>
          <w:rFonts w:ascii="Goudy Old Style" w:hAnsi="Goudy Old Style"/>
        </w:rPr>
        <w:t xml:space="preserve">either from </w:t>
      </w:r>
      <w:r w:rsidR="00A85DAB" w:rsidRPr="00822606">
        <w:rPr>
          <w:rFonts w:ascii="Goudy Old Style" w:hAnsi="Goudy Old Style"/>
        </w:rPr>
        <w:t xml:space="preserve">the gametes of </w:t>
      </w:r>
      <w:r w:rsidR="00B0455B" w:rsidRPr="00822606">
        <w:rPr>
          <w:rFonts w:ascii="Goudy Old Style" w:hAnsi="Goudy Old Style"/>
        </w:rPr>
        <w:t xml:space="preserve">both commissioning parents or from gametes donated by </w:t>
      </w:r>
      <w:r w:rsidR="00C523ED" w:rsidRPr="00822606">
        <w:rPr>
          <w:rFonts w:ascii="Goudy Old Style" w:hAnsi="Goudy Old Style"/>
        </w:rPr>
        <w:t xml:space="preserve">other </w:t>
      </w:r>
      <w:r w:rsidR="00B0455B" w:rsidRPr="00822606">
        <w:rPr>
          <w:rFonts w:ascii="Goudy Old Style" w:hAnsi="Goudy Old Style"/>
        </w:rPr>
        <w:t>egg and/or sperm donors</w:t>
      </w:r>
      <w:r w:rsidR="0012264A" w:rsidRPr="00822606">
        <w:rPr>
          <w:rFonts w:ascii="Goudy Old Style" w:hAnsi="Goudy Old Style"/>
        </w:rPr>
        <w:t xml:space="preserve">. The surrogate </w:t>
      </w:r>
      <w:r w:rsidR="004537E8" w:rsidRPr="00822606">
        <w:rPr>
          <w:rFonts w:ascii="Goudy Old Style" w:hAnsi="Goudy Old Style"/>
        </w:rPr>
        <w:t xml:space="preserve">then </w:t>
      </w:r>
      <w:r w:rsidR="0012264A" w:rsidRPr="00822606">
        <w:rPr>
          <w:rFonts w:ascii="Goudy Old Style" w:hAnsi="Goudy Old Style"/>
        </w:rPr>
        <w:t>is impreg</w:t>
      </w:r>
      <w:r w:rsidR="0045640A" w:rsidRPr="00822606">
        <w:rPr>
          <w:rFonts w:ascii="Goudy Old Style" w:hAnsi="Goudy Old Style"/>
        </w:rPr>
        <w:t>nated with the embryo</w:t>
      </w:r>
      <w:r w:rsidR="0012264A" w:rsidRPr="00822606">
        <w:rPr>
          <w:rFonts w:ascii="Goudy Old Style" w:hAnsi="Goudy Old Style"/>
        </w:rPr>
        <w:t xml:space="preserve"> despite being entirely genetically unrelated to the child she will </w:t>
      </w:r>
      <w:r w:rsidR="001408FD" w:rsidRPr="00822606">
        <w:rPr>
          <w:rFonts w:ascii="Goudy Old Style" w:hAnsi="Goudy Old Style"/>
        </w:rPr>
        <w:t>eventually</w:t>
      </w:r>
      <w:r w:rsidR="0012264A" w:rsidRPr="00822606">
        <w:rPr>
          <w:rFonts w:ascii="Goudy Old Style" w:hAnsi="Goudy Old Style"/>
        </w:rPr>
        <w:t xml:space="preserve"> carry</w:t>
      </w:r>
      <w:r w:rsidR="00D14A5B" w:rsidRPr="00822606">
        <w:rPr>
          <w:rFonts w:ascii="Goudy Old Style" w:hAnsi="Goudy Old Style"/>
        </w:rPr>
        <w:t xml:space="preserve"> (Cohen 2015: 115)</w:t>
      </w:r>
      <w:r w:rsidR="00A85DAB" w:rsidRPr="00822606">
        <w:rPr>
          <w:rFonts w:ascii="Goudy Old Style" w:hAnsi="Goudy Old Style"/>
        </w:rPr>
        <w:t xml:space="preserve">. </w:t>
      </w:r>
    </w:p>
    <w:p w14:paraId="2144C63E" w14:textId="5C2A2A25" w:rsidR="00401A61" w:rsidRPr="00822606" w:rsidRDefault="00E216B6" w:rsidP="000B42A5">
      <w:pPr>
        <w:spacing w:line="480" w:lineRule="auto"/>
        <w:ind w:firstLine="720"/>
        <w:jc w:val="both"/>
        <w:rPr>
          <w:rFonts w:ascii="Goudy Old Style" w:hAnsi="Goudy Old Style"/>
        </w:rPr>
      </w:pPr>
      <w:r w:rsidRPr="00822606">
        <w:rPr>
          <w:rFonts w:ascii="Goudy Old Style" w:hAnsi="Goudy Old Style"/>
        </w:rPr>
        <w:t>Although vastly more complicated</w:t>
      </w:r>
      <w:r w:rsidR="0055170E" w:rsidRPr="00822606">
        <w:rPr>
          <w:rFonts w:ascii="Goudy Old Style" w:hAnsi="Goudy Old Style"/>
        </w:rPr>
        <w:t xml:space="preserve"> logistically</w:t>
      </w:r>
      <w:r w:rsidRPr="00822606">
        <w:rPr>
          <w:rFonts w:ascii="Goudy Old Style" w:hAnsi="Goudy Old Style"/>
        </w:rPr>
        <w:t xml:space="preserve">, </w:t>
      </w:r>
      <w:r w:rsidR="00F45177" w:rsidRPr="00822606">
        <w:rPr>
          <w:rFonts w:ascii="Goudy Old Style" w:hAnsi="Goudy Old Style"/>
        </w:rPr>
        <w:t xml:space="preserve">since the mid-1990s hiring gestational surrogates through </w:t>
      </w:r>
      <w:r w:rsidRPr="00822606">
        <w:rPr>
          <w:rFonts w:ascii="Goudy Old Style" w:hAnsi="Goudy Old Style"/>
        </w:rPr>
        <w:t>surrogacy</w:t>
      </w:r>
      <w:r w:rsidR="00F45177" w:rsidRPr="00822606">
        <w:rPr>
          <w:rFonts w:ascii="Goudy Old Style" w:hAnsi="Goudy Old Style"/>
        </w:rPr>
        <w:t xml:space="preserve"> clinics often located in the Ukraine and India</w:t>
      </w:r>
      <w:r w:rsidRPr="00822606">
        <w:rPr>
          <w:rFonts w:ascii="Goudy Old Style" w:hAnsi="Goudy Old Style"/>
        </w:rPr>
        <w:t xml:space="preserve"> </w:t>
      </w:r>
      <w:r w:rsidR="00F45177" w:rsidRPr="00822606">
        <w:rPr>
          <w:rFonts w:ascii="Goudy Old Style" w:hAnsi="Goudy Old Style"/>
        </w:rPr>
        <w:t>has grown</w:t>
      </w:r>
      <w:r w:rsidRPr="00822606">
        <w:rPr>
          <w:rFonts w:ascii="Goudy Old Style" w:hAnsi="Goudy Old Style"/>
        </w:rPr>
        <w:t xml:space="preserve"> increasingly more popular and </w:t>
      </w:r>
      <w:r w:rsidR="003D5091" w:rsidRPr="00822606">
        <w:rPr>
          <w:rFonts w:ascii="Goudy Old Style" w:hAnsi="Goudy Old Style"/>
        </w:rPr>
        <w:t>affordable</w:t>
      </w:r>
      <w:r w:rsidR="0055170E" w:rsidRPr="00822606">
        <w:rPr>
          <w:rFonts w:ascii="Goudy Old Style" w:hAnsi="Goudy Old Style"/>
        </w:rPr>
        <w:t xml:space="preserve"> for </w:t>
      </w:r>
      <w:r w:rsidR="00BF719B" w:rsidRPr="00822606">
        <w:rPr>
          <w:rFonts w:ascii="Goudy Old Style" w:hAnsi="Goudy Old Style"/>
        </w:rPr>
        <w:t>many American, European, and Israeli</w:t>
      </w:r>
      <w:r w:rsidR="0055170E" w:rsidRPr="00822606">
        <w:rPr>
          <w:rFonts w:ascii="Goudy Old Style" w:hAnsi="Goudy Old Style"/>
        </w:rPr>
        <w:t xml:space="preserve"> middle-class</w:t>
      </w:r>
      <w:r w:rsidR="003D5091" w:rsidRPr="00822606">
        <w:rPr>
          <w:rFonts w:ascii="Goudy Old Style" w:hAnsi="Goudy Old Style"/>
        </w:rPr>
        <w:t xml:space="preserve"> </w:t>
      </w:r>
      <w:r w:rsidR="0055170E" w:rsidRPr="00822606">
        <w:rPr>
          <w:rFonts w:ascii="Goudy Old Style" w:hAnsi="Goudy Old Style"/>
        </w:rPr>
        <w:t xml:space="preserve">couples seeking to have a child </w:t>
      </w:r>
      <w:r w:rsidR="003D5091" w:rsidRPr="00822606">
        <w:rPr>
          <w:rFonts w:ascii="Goudy Old Style" w:hAnsi="Goudy Old Style"/>
        </w:rPr>
        <w:t xml:space="preserve">than </w:t>
      </w:r>
      <w:r w:rsidR="00F45177" w:rsidRPr="00822606">
        <w:rPr>
          <w:rFonts w:ascii="Goudy Old Style" w:hAnsi="Goudy Old Style"/>
        </w:rPr>
        <w:t xml:space="preserve">hiring more expensive traditional surrogates </w:t>
      </w:r>
      <w:r w:rsidR="001B1C71" w:rsidRPr="00822606">
        <w:rPr>
          <w:rFonts w:ascii="Goudy Old Style" w:hAnsi="Goudy Old Style"/>
        </w:rPr>
        <w:t xml:space="preserve">often </w:t>
      </w:r>
      <w:r w:rsidR="00F45177" w:rsidRPr="00822606">
        <w:rPr>
          <w:rFonts w:ascii="Goudy Old Style" w:hAnsi="Goudy Old Style"/>
        </w:rPr>
        <w:t>located in California</w:t>
      </w:r>
      <w:r w:rsidR="00CA2F5E" w:rsidRPr="00822606">
        <w:rPr>
          <w:rFonts w:ascii="Goudy Old Style" w:hAnsi="Goudy Old Style"/>
        </w:rPr>
        <w:t>.</w:t>
      </w:r>
      <w:r w:rsidR="00121584" w:rsidRPr="00822606">
        <w:rPr>
          <w:rFonts w:ascii="Goudy Old Style" w:hAnsi="Goudy Old Style"/>
        </w:rPr>
        <w:t xml:space="preserve"> </w:t>
      </w:r>
      <w:r w:rsidR="001B1C71" w:rsidRPr="00822606">
        <w:rPr>
          <w:rFonts w:ascii="Goudy Old Style" w:hAnsi="Goudy Old Style"/>
        </w:rPr>
        <w:t xml:space="preserve">Additionally, many Western couples perceive </w:t>
      </w:r>
      <w:r w:rsidR="00357359" w:rsidRPr="00822606">
        <w:rPr>
          <w:rFonts w:ascii="Goudy Old Style" w:hAnsi="Goudy Old Style"/>
        </w:rPr>
        <w:t xml:space="preserve">more </w:t>
      </w:r>
      <w:r w:rsidR="001B1C71" w:rsidRPr="00822606">
        <w:rPr>
          <w:rFonts w:ascii="Goudy Old Style" w:hAnsi="Goudy Old Style"/>
        </w:rPr>
        <w:t>added be</w:t>
      </w:r>
      <w:r w:rsidR="00043CAF" w:rsidRPr="00822606">
        <w:rPr>
          <w:rFonts w:ascii="Goudy Old Style" w:hAnsi="Goudy Old Style"/>
        </w:rPr>
        <w:t>nefits to gestational surrogacy</w:t>
      </w:r>
      <w:r w:rsidR="001B1C71" w:rsidRPr="00822606">
        <w:rPr>
          <w:rFonts w:ascii="Goudy Old Style" w:hAnsi="Goudy Old Style"/>
        </w:rPr>
        <w:t xml:space="preserve"> </w:t>
      </w:r>
      <w:r w:rsidR="00357359" w:rsidRPr="00822606">
        <w:rPr>
          <w:rFonts w:ascii="Goudy Old Style" w:hAnsi="Goudy Old Style"/>
        </w:rPr>
        <w:t xml:space="preserve">than traditional surrogacy, </w:t>
      </w:r>
      <w:r w:rsidR="001B1C71" w:rsidRPr="00822606">
        <w:rPr>
          <w:rFonts w:ascii="Goudy Old Style" w:hAnsi="Goudy Old Style"/>
        </w:rPr>
        <w:t xml:space="preserve">for while </w:t>
      </w:r>
      <w:r w:rsidR="00357359" w:rsidRPr="00822606">
        <w:rPr>
          <w:rFonts w:ascii="Goudy Old Style" w:hAnsi="Goudy Old Style"/>
        </w:rPr>
        <w:t>couples</w:t>
      </w:r>
      <w:r w:rsidR="001B1C71" w:rsidRPr="00822606">
        <w:rPr>
          <w:rFonts w:ascii="Goudy Old Style" w:hAnsi="Goudy Old Style"/>
        </w:rPr>
        <w:t xml:space="preserve"> are more conveniently able to hire inexpensive surrogates, </w:t>
      </w:r>
      <w:r w:rsidR="00D04835" w:rsidRPr="00822606">
        <w:rPr>
          <w:rFonts w:ascii="Goudy Old Style" w:hAnsi="Goudy Old Style"/>
        </w:rPr>
        <w:t xml:space="preserve">they are also able to hire </w:t>
      </w:r>
      <w:r w:rsidR="00357359" w:rsidRPr="00822606">
        <w:rPr>
          <w:rFonts w:ascii="Goudy Old Style" w:hAnsi="Goudy Old Style"/>
        </w:rPr>
        <w:t xml:space="preserve">personally selected, often American </w:t>
      </w:r>
      <w:r w:rsidR="00D04835" w:rsidRPr="00822606">
        <w:rPr>
          <w:rFonts w:ascii="Goudy Old Style" w:hAnsi="Goudy Old Style"/>
        </w:rPr>
        <w:t xml:space="preserve">egg donors to ensure their child will </w:t>
      </w:r>
      <w:r w:rsidR="00043CAF" w:rsidRPr="00822606">
        <w:rPr>
          <w:rFonts w:ascii="Goudy Old Style" w:hAnsi="Goudy Old Style"/>
        </w:rPr>
        <w:t xml:space="preserve">have </w:t>
      </w:r>
      <w:r w:rsidR="00357359" w:rsidRPr="00822606">
        <w:rPr>
          <w:rFonts w:ascii="Goudy Old Style" w:hAnsi="Goudy Old Style"/>
        </w:rPr>
        <w:t xml:space="preserve">genetic traits from a woman with a master’s degree, a caring or charming disposition, or a specific </w:t>
      </w:r>
      <w:r w:rsidR="009C7941" w:rsidRPr="00822606">
        <w:rPr>
          <w:rFonts w:ascii="Goudy Old Style" w:hAnsi="Goudy Old Style"/>
        </w:rPr>
        <w:t xml:space="preserve">(most predominantly white) </w:t>
      </w:r>
      <w:r w:rsidR="00357359" w:rsidRPr="00822606">
        <w:rPr>
          <w:rFonts w:ascii="Goudy Old Style" w:hAnsi="Goudy Old Style"/>
        </w:rPr>
        <w:t>racial heritage</w:t>
      </w:r>
      <w:r w:rsidR="00E33C9D" w:rsidRPr="00822606">
        <w:rPr>
          <w:rFonts w:ascii="Goudy Old Style" w:hAnsi="Goudy Old Style"/>
        </w:rPr>
        <w:t xml:space="preserve"> (</w:t>
      </w:r>
      <w:r w:rsidR="00E33C9D" w:rsidRPr="00822606">
        <w:rPr>
          <w:rFonts w:ascii="Goudy Old Style" w:hAnsi="Goudy Old Style"/>
          <w:i/>
        </w:rPr>
        <w:t xml:space="preserve">Google Baby </w:t>
      </w:r>
      <w:r w:rsidR="00E33C9D" w:rsidRPr="00822606">
        <w:rPr>
          <w:rFonts w:ascii="Goudy Old Style" w:hAnsi="Goudy Old Style"/>
        </w:rPr>
        <w:t>2009)</w:t>
      </w:r>
      <w:r w:rsidR="00357359" w:rsidRPr="00822606">
        <w:rPr>
          <w:rFonts w:ascii="Goudy Old Style" w:hAnsi="Goudy Old Style"/>
        </w:rPr>
        <w:t>. In other words, gestational surrogacy prevents the sharing of genetic material between child and surrogate, who in this case typically</w:t>
      </w:r>
      <w:r w:rsidR="001B1C71" w:rsidRPr="00822606">
        <w:rPr>
          <w:rFonts w:ascii="Goudy Old Style" w:hAnsi="Goudy Old Style"/>
        </w:rPr>
        <w:t xml:space="preserve"> </w:t>
      </w:r>
      <w:r w:rsidR="00357359" w:rsidRPr="00822606">
        <w:rPr>
          <w:rFonts w:ascii="Goudy Old Style" w:hAnsi="Goudy Old Style"/>
        </w:rPr>
        <w:t xml:space="preserve">has little education and is </w:t>
      </w:r>
      <w:r w:rsidR="009C7941" w:rsidRPr="00822606">
        <w:rPr>
          <w:rFonts w:ascii="Goudy Old Style" w:hAnsi="Goudy Old Style"/>
        </w:rPr>
        <w:t>not white.</w:t>
      </w:r>
      <w:r w:rsidR="00357359" w:rsidRPr="00822606">
        <w:rPr>
          <w:rFonts w:ascii="Goudy Old Style" w:hAnsi="Goudy Old Style"/>
        </w:rPr>
        <w:t xml:space="preserve"> </w:t>
      </w:r>
      <w:r w:rsidR="00BF719B" w:rsidRPr="00822606">
        <w:rPr>
          <w:rFonts w:ascii="Goudy Old Style" w:hAnsi="Goudy Old Style"/>
        </w:rPr>
        <w:t xml:space="preserve">According to </w:t>
      </w:r>
      <w:r w:rsidR="001B1C71" w:rsidRPr="00822606">
        <w:rPr>
          <w:rFonts w:ascii="Goudy Old Style" w:hAnsi="Goudy Old Style"/>
        </w:rPr>
        <w:t xml:space="preserve">Israeli anthropologist </w:t>
      </w:r>
      <w:r w:rsidR="00BF719B" w:rsidRPr="00822606">
        <w:rPr>
          <w:rFonts w:ascii="Goudy Old Style" w:hAnsi="Goudy Old Style"/>
        </w:rPr>
        <w:t xml:space="preserve">Erik Cohen, the widespread search for affordable </w:t>
      </w:r>
      <w:r w:rsidR="00357359" w:rsidRPr="00822606">
        <w:rPr>
          <w:rFonts w:ascii="Goudy Old Style" w:hAnsi="Goudy Old Style"/>
        </w:rPr>
        <w:t xml:space="preserve">gestational </w:t>
      </w:r>
      <w:r w:rsidR="00BF719B" w:rsidRPr="00822606">
        <w:rPr>
          <w:rFonts w:ascii="Goudy Old Style" w:hAnsi="Goudy Old Style"/>
        </w:rPr>
        <w:t>surrogacy services has created</w:t>
      </w:r>
      <w:r w:rsidR="00121584" w:rsidRPr="00822606">
        <w:rPr>
          <w:rFonts w:ascii="Goudy Old Style" w:hAnsi="Goudy Old Style"/>
        </w:rPr>
        <w:t xml:space="preserve"> </w:t>
      </w:r>
      <w:r w:rsidR="0060296F" w:rsidRPr="00822606">
        <w:rPr>
          <w:rFonts w:ascii="Goudy Old Style" w:hAnsi="Goudy Old Style"/>
        </w:rPr>
        <w:t>a commonly</w:t>
      </w:r>
      <w:r w:rsidR="00A8301A" w:rsidRPr="00822606">
        <w:rPr>
          <w:rFonts w:ascii="Goudy Old Style" w:hAnsi="Goudy Old Style"/>
        </w:rPr>
        <w:t xml:space="preserve"> transnational</w:t>
      </w:r>
      <w:r w:rsidR="00121584" w:rsidRPr="00822606">
        <w:rPr>
          <w:rFonts w:ascii="Goudy Old Style" w:hAnsi="Goudy Old Style"/>
        </w:rPr>
        <w:t xml:space="preserve"> </w:t>
      </w:r>
      <w:r w:rsidR="009906A7" w:rsidRPr="00822606">
        <w:rPr>
          <w:rFonts w:ascii="Goudy Old Style" w:hAnsi="Goudy Old Style"/>
        </w:rPr>
        <w:t xml:space="preserve">and </w:t>
      </w:r>
      <w:r w:rsidR="00A8301A" w:rsidRPr="00822606">
        <w:rPr>
          <w:rFonts w:ascii="Goudy Old Style" w:hAnsi="Goudy Old Style"/>
        </w:rPr>
        <w:t xml:space="preserve">“neocolonial” </w:t>
      </w:r>
      <w:r w:rsidR="009906A7" w:rsidRPr="00822606">
        <w:rPr>
          <w:rFonts w:ascii="Goudy Old Style" w:hAnsi="Goudy Old Style"/>
        </w:rPr>
        <w:t>reproductive tourist</w:t>
      </w:r>
      <w:r w:rsidR="00A8301A" w:rsidRPr="00822606">
        <w:rPr>
          <w:rFonts w:ascii="Goudy Old Style" w:hAnsi="Goudy Old Style"/>
        </w:rPr>
        <w:t xml:space="preserve"> </w:t>
      </w:r>
      <w:r w:rsidR="00121584" w:rsidRPr="00822606">
        <w:rPr>
          <w:rFonts w:ascii="Goudy Old Style" w:hAnsi="Goudy Old Style"/>
        </w:rPr>
        <w:t xml:space="preserve">setting </w:t>
      </w:r>
      <w:r w:rsidR="00BF719B" w:rsidRPr="00822606">
        <w:rPr>
          <w:rFonts w:ascii="Goudy Old Style" w:hAnsi="Goudy Old Style"/>
        </w:rPr>
        <w:t>that encourages</w:t>
      </w:r>
      <w:r w:rsidR="00121584" w:rsidRPr="00822606">
        <w:rPr>
          <w:rFonts w:ascii="Goudy Old Style" w:hAnsi="Goudy Old Style"/>
        </w:rPr>
        <w:t xml:space="preserve"> “relatively wealthy Westerners to hire the womb of a poor woman to produce a child for them”</w:t>
      </w:r>
      <w:r w:rsidR="001B1C71" w:rsidRPr="00822606">
        <w:rPr>
          <w:rFonts w:ascii="Goudy Old Style" w:hAnsi="Goudy Old Style"/>
        </w:rPr>
        <w:t xml:space="preserve"> (116). </w:t>
      </w:r>
      <w:r w:rsidR="00CF0A2B" w:rsidRPr="00822606">
        <w:rPr>
          <w:rFonts w:ascii="Goudy Old Style" w:hAnsi="Goudy Old Style"/>
        </w:rPr>
        <w:t>Currently a</w:t>
      </w:r>
      <w:r w:rsidR="009906A7" w:rsidRPr="00822606">
        <w:rPr>
          <w:rFonts w:ascii="Goudy Old Style" w:hAnsi="Goudy Old Style"/>
        </w:rPr>
        <w:t xml:space="preserve"> major feature of the contemporary </w:t>
      </w:r>
      <w:r w:rsidR="005A3C83" w:rsidRPr="00822606">
        <w:rPr>
          <w:rFonts w:ascii="Goudy Old Style" w:hAnsi="Goudy Old Style"/>
        </w:rPr>
        <w:t>medical</w:t>
      </w:r>
      <w:r w:rsidR="009906A7" w:rsidRPr="00822606">
        <w:rPr>
          <w:rFonts w:ascii="Goudy Old Style" w:hAnsi="Goudy Old Style"/>
        </w:rPr>
        <w:t xml:space="preserve"> tourism market, transnational surrogacy</w:t>
      </w:r>
      <w:r w:rsidR="007022D6" w:rsidRPr="00822606">
        <w:rPr>
          <w:rFonts w:ascii="Goudy Old Style" w:hAnsi="Goudy Old Style"/>
        </w:rPr>
        <w:t xml:space="preserve"> requires</w:t>
      </w:r>
      <w:r w:rsidR="00B368CB" w:rsidRPr="00822606">
        <w:rPr>
          <w:rFonts w:ascii="Goudy Old Style" w:hAnsi="Goudy Old Style"/>
        </w:rPr>
        <w:t xml:space="preserve"> complex </w:t>
      </w:r>
      <w:r w:rsidR="007022D6" w:rsidRPr="00822606">
        <w:rPr>
          <w:rFonts w:ascii="Goudy Old Style" w:hAnsi="Goudy Old Style"/>
        </w:rPr>
        <w:t>international movement</w:t>
      </w:r>
      <w:r w:rsidR="004A11D0" w:rsidRPr="00822606">
        <w:rPr>
          <w:rFonts w:ascii="Goudy Old Style" w:hAnsi="Goudy Old Style"/>
        </w:rPr>
        <w:t>s</w:t>
      </w:r>
      <w:r w:rsidR="00180A8A" w:rsidRPr="00822606">
        <w:rPr>
          <w:rFonts w:ascii="Goudy Old Style" w:hAnsi="Goudy Old Style"/>
        </w:rPr>
        <w:t xml:space="preserve"> of gametes, embryos, persons</w:t>
      </w:r>
      <w:r w:rsidR="008000B1" w:rsidRPr="00822606">
        <w:rPr>
          <w:rFonts w:ascii="Goudy Old Style" w:hAnsi="Goudy Old Style"/>
        </w:rPr>
        <w:t>, and money</w:t>
      </w:r>
      <w:r w:rsidR="00180A8A" w:rsidRPr="00822606">
        <w:rPr>
          <w:rFonts w:ascii="Goudy Old Style" w:hAnsi="Goudy Old Style"/>
        </w:rPr>
        <w:t xml:space="preserve"> between</w:t>
      </w:r>
      <w:r w:rsidR="007022D6" w:rsidRPr="00822606">
        <w:rPr>
          <w:rFonts w:ascii="Goudy Old Style" w:hAnsi="Goudy Old Style"/>
        </w:rPr>
        <w:t xml:space="preserve"> borders, varying legal systems, and </w:t>
      </w:r>
      <w:r w:rsidR="00180A8A" w:rsidRPr="00822606">
        <w:rPr>
          <w:rFonts w:ascii="Goudy Old Style" w:hAnsi="Goudy Old Style"/>
        </w:rPr>
        <w:t xml:space="preserve">separate </w:t>
      </w:r>
      <w:r w:rsidR="00A117C1" w:rsidRPr="00822606">
        <w:rPr>
          <w:rFonts w:ascii="Goudy Old Style" w:hAnsi="Goudy Old Style"/>
        </w:rPr>
        <w:t xml:space="preserve">nation-states (Whittaker 2014: 100). </w:t>
      </w:r>
      <w:r w:rsidR="00EF00AC" w:rsidRPr="00822606">
        <w:rPr>
          <w:rFonts w:ascii="Goudy Old Style" w:hAnsi="Goudy Old Style"/>
        </w:rPr>
        <w:t>Because com</w:t>
      </w:r>
      <w:r w:rsidR="00427387" w:rsidRPr="00822606">
        <w:rPr>
          <w:rFonts w:ascii="Goudy Old Style" w:hAnsi="Goudy Old Style"/>
        </w:rPr>
        <w:t>mercial gestational surrogacy has since its invention been either</w:t>
      </w:r>
      <w:r w:rsidR="00EF00AC" w:rsidRPr="00822606">
        <w:rPr>
          <w:rFonts w:ascii="Goudy Old Style" w:hAnsi="Goudy Old Style"/>
        </w:rPr>
        <w:t xml:space="preserve"> banned</w:t>
      </w:r>
      <w:r w:rsidR="00427387" w:rsidRPr="00822606">
        <w:rPr>
          <w:rFonts w:ascii="Goudy Old Style" w:hAnsi="Goudy Old Style"/>
        </w:rPr>
        <w:t xml:space="preserve"> or is financially inaccessible to</w:t>
      </w:r>
      <w:r w:rsidR="00EF00AC" w:rsidRPr="00822606">
        <w:rPr>
          <w:rFonts w:ascii="Goudy Old Style" w:hAnsi="Goudy Old Style"/>
        </w:rPr>
        <w:t xml:space="preserve"> </w:t>
      </w:r>
      <w:r w:rsidR="001954F5" w:rsidRPr="00822606">
        <w:rPr>
          <w:rFonts w:ascii="Goudy Old Style" w:hAnsi="Goudy Old Style"/>
        </w:rPr>
        <w:t>much of</w:t>
      </w:r>
      <w:r w:rsidR="00576C24" w:rsidRPr="00822606">
        <w:rPr>
          <w:rFonts w:ascii="Goudy Old Style" w:hAnsi="Goudy Old Style"/>
        </w:rPr>
        <w:t xml:space="preserve"> the global North</w:t>
      </w:r>
      <w:r w:rsidR="00EF00AC" w:rsidRPr="00822606">
        <w:rPr>
          <w:rFonts w:ascii="Goudy Old Style" w:hAnsi="Goudy Old Style"/>
        </w:rPr>
        <w:t xml:space="preserve"> such as </w:t>
      </w:r>
      <w:r w:rsidR="001954F5" w:rsidRPr="00822606">
        <w:rPr>
          <w:rFonts w:ascii="Goudy Old Style" w:hAnsi="Goudy Old Style"/>
        </w:rPr>
        <w:t xml:space="preserve">China, Japan, </w:t>
      </w:r>
      <w:r w:rsidR="00EF00AC" w:rsidRPr="00822606">
        <w:rPr>
          <w:rFonts w:ascii="Goudy Old Style" w:hAnsi="Goudy Old Style"/>
        </w:rPr>
        <w:t xml:space="preserve">the United States, </w:t>
      </w:r>
      <w:r w:rsidR="00427387" w:rsidRPr="00822606">
        <w:rPr>
          <w:rFonts w:ascii="Goudy Old Style" w:hAnsi="Goudy Old Style"/>
        </w:rPr>
        <w:t xml:space="preserve">Israel, </w:t>
      </w:r>
      <w:r w:rsidR="001954F5" w:rsidRPr="00822606">
        <w:rPr>
          <w:rFonts w:ascii="Goudy Old Style" w:hAnsi="Goudy Old Style"/>
        </w:rPr>
        <w:t>and most</w:t>
      </w:r>
      <w:r w:rsidR="00EF00AC" w:rsidRPr="00822606">
        <w:rPr>
          <w:rFonts w:ascii="Goudy Old Style" w:hAnsi="Goudy Old Style"/>
        </w:rPr>
        <w:t xml:space="preserve"> of Europe, </w:t>
      </w:r>
      <w:r w:rsidR="001954F5" w:rsidRPr="00822606">
        <w:rPr>
          <w:rFonts w:ascii="Goudy Old Style" w:hAnsi="Goudy Old Style"/>
        </w:rPr>
        <w:t xml:space="preserve">infertile or otherwise interested commissioning parents from these </w:t>
      </w:r>
      <w:r w:rsidR="00E5009A" w:rsidRPr="00822606">
        <w:rPr>
          <w:rFonts w:ascii="Goudy Old Style" w:hAnsi="Goudy Old Style"/>
        </w:rPr>
        <w:t>nation-states create</w:t>
      </w:r>
      <w:r w:rsidR="001954F5" w:rsidRPr="00822606">
        <w:rPr>
          <w:rFonts w:ascii="Goudy Old Style" w:hAnsi="Goudy Old Style"/>
        </w:rPr>
        <w:t xml:space="preserve"> demand for fertility services in </w:t>
      </w:r>
      <w:r w:rsidR="0025128B" w:rsidRPr="00822606">
        <w:rPr>
          <w:rFonts w:ascii="Goudy Old Style" w:hAnsi="Goudy Old Style"/>
        </w:rPr>
        <w:t>other regions</w:t>
      </w:r>
      <w:r w:rsidR="001954F5" w:rsidRPr="00822606">
        <w:rPr>
          <w:rFonts w:ascii="Goudy Old Style" w:hAnsi="Goudy Old Style"/>
        </w:rPr>
        <w:t xml:space="preserve"> that do not necessarily regulate surrogacy</w:t>
      </w:r>
      <w:r w:rsidR="00633F1D" w:rsidRPr="00822606">
        <w:rPr>
          <w:rFonts w:ascii="Goudy Old Style" w:hAnsi="Goudy Old Style"/>
        </w:rPr>
        <w:t xml:space="preserve">. </w:t>
      </w:r>
      <w:r w:rsidR="006369C2" w:rsidRPr="00822606">
        <w:rPr>
          <w:rFonts w:ascii="Goudy Old Style" w:hAnsi="Goudy Old Style"/>
        </w:rPr>
        <w:t>According to</w:t>
      </w:r>
      <w:r w:rsidR="00080A3E" w:rsidRPr="00822606">
        <w:rPr>
          <w:rFonts w:ascii="Goudy Old Style" w:hAnsi="Goudy Old Style"/>
        </w:rPr>
        <w:t xml:space="preserve"> Australian anthropologist Andrea</w:t>
      </w:r>
      <w:r w:rsidR="006369C2" w:rsidRPr="00822606">
        <w:rPr>
          <w:rFonts w:ascii="Goudy Old Style" w:hAnsi="Goudy Old Style"/>
        </w:rPr>
        <w:t xml:space="preserve"> Whittaker, t</w:t>
      </w:r>
      <w:r w:rsidR="00E5009A" w:rsidRPr="00822606">
        <w:rPr>
          <w:rFonts w:ascii="Goudy Old Style" w:hAnsi="Goudy Old Style"/>
        </w:rPr>
        <w:t xml:space="preserve">o fulfill their “procreative desires,” these relatively wealthy </w:t>
      </w:r>
      <w:r w:rsidR="00715CD4" w:rsidRPr="00822606">
        <w:rPr>
          <w:rFonts w:ascii="Goudy Old Style" w:hAnsi="Goudy Old Style"/>
        </w:rPr>
        <w:t>reproductive</w:t>
      </w:r>
      <w:r w:rsidR="00E5009A" w:rsidRPr="00822606">
        <w:rPr>
          <w:rFonts w:ascii="Goudy Old Style" w:hAnsi="Goudy Old Style"/>
        </w:rPr>
        <w:t xml:space="preserve"> tourists cross social as we</w:t>
      </w:r>
      <w:r w:rsidR="009663A2" w:rsidRPr="00822606">
        <w:rPr>
          <w:rFonts w:ascii="Goudy Old Style" w:hAnsi="Goudy Old Style"/>
        </w:rPr>
        <w:t>ll as transnational boundaries by employing as surrogates</w:t>
      </w:r>
      <w:r w:rsidR="00E5009A" w:rsidRPr="00822606">
        <w:rPr>
          <w:rFonts w:ascii="Goudy Old Style" w:hAnsi="Goudy Old Style"/>
        </w:rPr>
        <w:t xml:space="preserve"> </w:t>
      </w:r>
      <w:r w:rsidR="001663D8" w:rsidRPr="00822606">
        <w:rPr>
          <w:rFonts w:ascii="Goudy Old Style" w:hAnsi="Goudy Old Style"/>
        </w:rPr>
        <w:t>“</w:t>
      </w:r>
      <w:r w:rsidR="00E5009A" w:rsidRPr="00822606">
        <w:rPr>
          <w:rFonts w:ascii="Goudy Old Style" w:hAnsi="Goudy Old Style"/>
        </w:rPr>
        <w:t>women from lower- and middle-income countries and of different ethnicity, socioeconomic statu</w:t>
      </w:r>
      <w:r w:rsidR="001663D8" w:rsidRPr="00822606">
        <w:rPr>
          <w:rFonts w:ascii="Goudy Old Style" w:hAnsi="Goudy Old Style"/>
        </w:rPr>
        <w:t>s, language, and religion</w:t>
      </w:r>
      <w:r w:rsidR="009663A2" w:rsidRPr="00822606">
        <w:rPr>
          <w:rFonts w:ascii="Goudy Old Style" w:hAnsi="Goudy Old Style"/>
        </w:rPr>
        <w:t xml:space="preserve">” </w:t>
      </w:r>
      <w:r w:rsidR="00E5009A" w:rsidRPr="00822606">
        <w:rPr>
          <w:rFonts w:ascii="Goudy Old Style" w:hAnsi="Goudy Old Style"/>
        </w:rPr>
        <w:t>(</w:t>
      </w:r>
      <w:r w:rsidR="00633F1D" w:rsidRPr="00822606">
        <w:rPr>
          <w:rFonts w:ascii="Goudy Old Style" w:hAnsi="Goudy Old Style"/>
        </w:rPr>
        <w:t>101</w:t>
      </w:r>
      <w:r w:rsidR="00E5009A" w:rsidRPr="00822606">
        <w:rPr>
          <w:rFonts w:ascii="Goudy Old Style" w:hAnsi="Goudy Old Style"/>
        </w:rPr>
        <w:t>).</w:t>
      </w:r>
      <w:r w:rsidR="00904DF0" w:rsidRPr="00822606">
        <w:rPr>
          <w:rFonts w:ascii="Goudy Old Style" w:hAnsi="Goudy Old Style"/>
        </w:rPr>
        <w:t xml:space="preserve"> </w:t>
      </w:r>
      <w:r w:rsidR="00BC159A" w:rsidRPr="00822606">
        <w:rPr>
          <w:rFonts w:ascii="Goudy Old Style" w:hAnsi="Goudy Old Style"/>
        </w:rPr>
        <w:t>Transnational surrogacy arrangements through clinics often limit interpersonal communication between surrogate and commissioning parents. R</w:t>
      </w:r>
      <w:r w:rsidR="00904DF0" w:rsidRPr="00822606">
        <w:rPr>
          <w:rFonts w:ascii="Goudy Old Style" w:hAnsi="Goudy Old Style"/>
        </w:rPr>
        <w:t xml:space="preserve">eproductive tourists </w:t>
      </w:r>
      <w:r w:rsidR="001D5294" w:rsidRPr="00822606">
        <w:rPr>
          <w:rFonts w:ascii="Goudy Old Style" w:hAnsi="Goudy Old Style"/>
        </w:rPr>
        <w:t>usually</w:t>
      </w:r>
      <w:r w:rsidR="00B5363B" w:rsidRPr="00822606">
        <w:rPr>
          <w:rFonts w:ascii="Goudy Old Style" w:hAnsi="Goudy Old Style"/>
        </w:rPr>
        <w:t xml:space="preserve"> </w:t>
      </w:r>
      <w:r w:rsidR="00BC159A" w:rsidRPr="00822606">
        <w:rPr>
          <w:rFonts w:ascii="Goudy Old Style" w:hAnsi="Goudy Old Style"/>
        </w:rPr>
        <w:t>view surrogacy arrangements</w:t>
      </w:r>
      <w:r w:rsidR="00715CD4" w:rsidRPr="00822606">
        <w:rPr>
          <w:rFonts w:ascii="Goudy Old Style" w:hAnsi="Goudy Old Style"/>
        </w:rPr>
        <w:t xml:space="preserve"> </w:t>
      </w:r>
      <w:r w:rsidR="001D5294" w:rsidRPr="00822606">
        <w:rPr>
          <w:rFonts w:ascii="Goudy Old Style" w:hAnsi="Goudy Old Style"/>
        </w:rPr>
        <w:t xml:space="preserve">as </w:t>
      </w:r>
      <w:r w:rsidR="00715CD4" w:rsidRPr="00822606">
        <w:rPr>
          <w:rFonts w:ascii="Goudy Old Style" w:hAnsi="Goudy Old Style"/>
        </w:rPr>
        <w:t xml:space="preserve">a mutually beneficial </w:t>
      </w:r>
      <w:r w:rsidR="00BC159A" w:rsidRPr="00822606">
        <w:rPr>
          <w:rFonts w:ascii="Goudy Old Style" w:hAnsi="Goudy Old Style"/>
        </w:rPr>
        <w:t>agreement</w:t>
      </w:r>
      <w:r w:rsidR="00715CD4" w:rsidRPr="00822606">
        <w:rPr>
          <w:rFonts w:ascii="Goudy Old Style" w:hAnsi="Goudy Old Style"/>
        </w:rPr>
        <w:t xml:space="preserve"> despite </w:t>
      </w:r>
      <w:r w:rsidR="00CF69B7" w:rsidRPr="00822606">
        <w:rPr>
          <w:rFonts w:ascii="Goudy Old Style" w:hAnsi="Goudy Old Style"/>
        </w:rPr>
        <w:t>most remaining ignorant</w:t>
      </w:r>
      <w:r w:rsidR="00BD3A18" w:rsidRPr="00822606">
        <w:rPr>
          <w:rFonts w:ascii="Goudy Old Style" w:hAnsi="Goudy Old Style"/>
        </w:rPr>
        <w:t xml:space="preserve"> of their own surrogate’s </w:t>
      </w:r>
      <w:r w:rsidR="00CF69B7" w:rsidRPr="00822606">
        <w:rPr>
          <w:rFonts w:ascii="Goudy Old Style" w:hAnsi="Goudy Old Style"/>
        </w:rPr>
        <w:t>often dire economic</w:t>
      </w:r>
      <w:r w:rsidR="00BD3A18" w:rsidRPr="00822606">
        <w:rPr>
          <w:rFonts w:ascii="Goudy Old Style" w:hAnsi="Goudy Old Style"/>
        </w:rPr>
        <w:t xml:space="preserve"> situation</w:t>
      </w:r>
      <w:r w:rsidR="00BA1B20" w:rsidRPr="00822606">
        <w:rPr>
          <w:rFonts w:ascii="Goudy Old Style" w:hAnsi="Goudy Old Style"/>
        </w:rPr>
        <w:t xml:space="preserve"> (</w:t>
      </w:r>
      <w:r w:rsidR="00BA1B20" w:rsidRPr="00822606">
        <w:rPr>
          <w:rFonts w:ascii="Goudy Old Style" w:hAnsi="Goudy Old Style"/>
          <w:i/>
        </w:rPr>
        <w:t>Google Baby</w:t>
      </w:r>
      <w:r w:rsidR="00BA1B20" w:rsidRPr="00822606">
        <w:rPr>
          <w:rFonts w:ascii="Goudy Old Style" w:hAnsi="Goudy Old Style"/>
        </w:rPr>
        <w:t>)</w:t>
      </w:r>
      <w:r w:rsidR="00715CD4" w:rsidRPr="00822606">
        <w:rPr>
          <w:rFonts w:ascii="Goudy Old Style" w:hAnsi="Goudy Old Style"/>
        </w:rPr>
        <w:t xml:space="preserve">. </w:t>
      </w:r>
      <w:r w:rsidR="001222ED" w:rsidRPr="00822606">
        <w:rPr>
          <w:rFonts w:ascii="Goudy Old Style" w:hAnsi="Goudy Old Style"/>
        </w:rPr>
        <w:t xml:space="preserve"> </w:t>
      </w:r>
    </w:p>
    <w:p w14:paraId="37FEE649" w14:textId="5EF62701" w:rsidR="00BF56E5" w:rsidRPr="00822606" w:rsidRDefault="001222ED" w:rsidP="00A65A49">
      <w:pPr>
        <w:spacing w:line="480" w:lineRule="auto"/>
        <w:jc w:val="both"/>
        <w:rPr>
          <w:rFonts w:ascii="Goudy Old Style" w:hAnsi="Goudy Old Style"/>
        </w:rPr>
      </w:pPr>
      <w:r w:rsidRPr="00822606">
        <w:rPr>
          <w:rFonts w:ascii="Goudy Old Style" w:hAnsi="Goudy Old Style"/>
        </w:rPr>
        <w:tab/>
        <w:t xml:space="preserve">While the </w:t>
      </w:r>
      <w:r w:rsidR="000B42A5" w:rsidRPr="00822606">
        <w:rPr>
          <w:rFonts w:ascii="Goudy Old Style" w:hAnsi="Goudy Old Style"/>
        </w:rPr>
        <w:t>expansion</w:t>
      </w:r>
      <w:r w:rsidR="003C2761" w:rsidRPr="00822606">
        <w:rPr>
          <w:rFonts w:ascii="Goudy Old Style" w:hAnsi="Goudy Old Style"/>
        </w:rPr>
        <w:t xml:space="preserve"> of the </w:t>
      </w:r>
      <w:r w:rsidRPr="00822606">
        <w:rPr>
          <w:rFonts w:ascii="Goudy Old Style" w:hAnsi="Goudy Old Style"/>
        </w:rPr>
        <w:t xml:space="preserve">highly successful Indian surrogacy market </w:t>
      </w:r>
      <w:r w:rsidR="006369C2" w:rsidRPr="00822606">
        <w:rPr>
          <w:rFonts w:ascii="Goudy Old Style" w:hAnsi="Goudy Old Style"/>
        </w:rPr>
        <w:t>in the early 2000s</w:t>
      </w:r>
      <w:r w:rsidR="00F1300E" w:rsidRPr="00822606">
        <w:rPr>
          <w:rFonts w:ascii="Goudy Old Style" w:hAnsi="Goudy Old Style"/>
        </w:rPr>
        <w:t xml:space="preserve"> </w:t>
      </w:r>
      <w:r w:rsidRPr="00822606">
        <w:rPr>
          <w:rFonts w:ascii="Goudy Old Style" w:hAnsi="Goudy Old Style"/>
        </w:rPr>
        <w:t xml:space="preserve">has been widely </w:t>
      </w:r>
      <w:r w:rsidR="007A5FA1" w:rsidRPr="00822606">
        <w:rPr>
          <w:rFonts w:ascii="Goudy Old Style" w:hAnsi="Goudy Old Style"/>
        </w:rPr>
        <w:t>analyzed</w:t>
      </w:r>
      <w:r w:rsidR="003C2761" w:rsidRPr="00822606">
        <w:rPr>
          <w:rFonts w:ascii="Goudy Old Style" w:hAnsi="Goudy Old Style"/>
        </w:rPr>
        <w:t xml:space="preserve"> </w:t>
      </w:r>
      <w:r w:rsidRPr="00822606">
        <w:rPr>
          <w:rFonts w:ascii="Goudy Old Style" w:hAnsi="Goudy Old Style"/>
        </w:rPr>
        <w:t xml:space="preserve">by </w:t>
      </w:r>
      <w:r w:rsidR="003C2761" w:rsidRPr="00822606">
        <w:rPr>
          <w:rFonts w:ascii="Goudy Old Style" w:hAnsi="Goudy Old Style"/>
        </w:rPr>
        <w:t>medical anthropologists</w:t>
      </w:r>
      <w:r w:rsidR="00DD7298" w:rsidRPr="00822606">
        <w:rPr>
          <w:rFonts w:ascii="Goudy Old Style" w:hAnsi="Goudy Old Style"/>
        </w:rPr>
        <w:t xml:space="preserve"> and </w:t>
      </w:r>
      <w:r w:rsidRPr="00822606">
        <w:rPr>
          <w:rFonts w:ascii="Goudy Old Style" w:hAnsi="Goudy Old Style"/>
        </w:rPr>
        <w:t xml:space="preserve">international media outlets alike, </w:t>
      </w:r>
      <w:r w:rsidR="00E00C3F" w:rsidRPr="00822606">
        <w:rPr>
          <w:rFonts w:ascii="Goudy Old Style" w:hAnsi="Goudy Old Style"/>
        </w:rPr>
        <w:t xml:space="preserve">in the meantime </w:t>
      </w:r>
      <w:r w:rsidR="003C2761" w:rsidRPr="00822606">
        <w:rPr>
          <w:rFonts w:ascii="Goudy Old Style" w:hAnsi="Goudy Old Style"/>
        </w:rPr>
        <w:t xml:space="preserve">another transnational gestational surrogacy market based in Thailand </w:t>
      </w:r>
      <w:r w:rsidR="00BC159A" w:rsidRPr="00822606">
        <w:rPr>
          <w:rFonts w:ascii="Goudy Old Style" w:hAnsi="Goudy Old Style"/>
        </w:rPr>
        <w:t>very quietly</w:t>
      </w:r>
      <w:r w:rsidR="003C2761" w:rsidRPr="00822606">
        <w:rPr>
          <w:rFonts w:ascii="Goudy Old Style" w:hAnsi="Goudy Old Style"/>
        </w:rPr>
        <w:t xml:space="preserve"> </w:t>
      </w:r>
      <w:r w:rsidR="000B42A5" w:rsidRPr="00822606">
        <w:rPr>
          <w:rFonts w:ascii="Goudy Old Style" w:hAnsi="Goudy Old Style"/>
        </w:rPr>
        <w:t>grew</w:t>
      </w:r>
      <w:r w:rsidR="003C2761" w:rsidRPr="00822606">
        <w:rPr>
          <w:rFonts w:ascii="Goudy Old Style" w:hAnsi="Goudy Old Style"/>
        </w:rPr>
        <w:t xml:space="preserve"> over 1000% between the 2006 and 2010</w:t>
      </w:r>
      <w:r w:rsidR="000B42A5" w:rsidRPr="00822606">
        <w:rPr>
          <w:rFonts w:ascii="Goudy Old Style" w:hAnsi="Goudy Old Style"/>
        </w:rPr>
        <w:t xml:space="preserve"> (Cohen 118)</w:t>
      </w:r>
      <w:r w:rsidR="003C2761" w:rsidRPr="00822606">
        <w:rPr>
          <w:rFonts w:ascii="Goudy Old Style" w:hAnsi="Goudy Old Style"/>
        </w:rPr>
        <w:t xml:space="preserve">. </w:t>
      </w:r>
      <w:r w:rsidR="00BC159A" w:rsidRPr="00822606">
        <w:rPr>
          <w:rFonts w:ascii="Goudy Old Style" w:hAnsi="Goudy Old Style"/>
        </w:rPr>
        <w:t xml:space="preserve">Although the Thai surrogacy market became highly popular through the Internet with Australian and American commissioning parents, it was shrouded in secrecy to avoid </w:t>
      </w:r>
      <w:r w:rsidR="00CC256E" w:rsidRPr="00822606">
        <w:rPr>
          <w:rFonts w:ascii="Goudy Old Style" w:hAnsi="Goudy Old Style"/>
        </w:rPr>
        <w:t xml:space="preserve">legal and political attention. For example, most </w:t>
      </w:r>
      <w:r w:rsidR="00BC159A" w:rsidRPr="00822606">
        <w:rPr>
          <w:rFonts w:ascii="Goudy Old Style" w:hAnsi="Goudy Old Style"/>
        </w:rPr>
        <w:t xml:space="preserve">websites for </w:t>
      </w:r>
      <w:r w:rsidR="00CC256E" w:rsidRPr="00822606">
        <w:rPr>
          <w:rFonts w:ascii="Goudy Old Style" w:hAnsi="Goudy Old Style"/>
        </w:rPr>
        <w:t xml:space="preserve">Bangkok </w:t>
      </w:r>
      <w:r w:rsidR="00BC159A" w:rsidRPr="00822606">
        <w:rPr>
          <w:rFonts w:ascii="Goudy Old Style" w:hAnsi="Goudy Old Style"/>
        </w:rPr>
        <w:t xml:space="preserve">surrogacy clinics refrain from </w:t>
      </w:r>
      <w:r w:rsidR="00CC256E" w:rsidRPr="00822606">
        <w:rPr>
          <w:rFonts w:ascii="Goudy Old Style" w:hAnsi="Goudy Old Style"/>
        </w:rPr>
        <w:t xml:space="preserve">including any </w:t>
      </w:r>
      <w:r w:rsidR="00E8584F" w:rsidRPr="00822606">
        <w:rPr>
          <w:rFonts w:ascii="Goudy Old Style" w:hAnsi="Goudy Old Style"/>
        </w:rPr>
        <w:t xml:space="preserve">traceable </w:t>
      </w:r>
      <w:r w:rsidR="00CC256E" w:rsidRPr="00822606">
        <w:rPr>
          <w:rFonts w:ascii="Goudy Old Style" w:hAnsi="Goudy Old Style"/>
        </w:rPr>
        <w:t>contact information</w:t>
      </w:r>
      <w:r w:rsidR="00E8584F" w:rsidRPr="00822606">
        <w:rPr>
          <w:rFonts w:ascii="Goudy Old Style" w:hAnsi="Goudy Old Style"/>
        </w:rPr>
        <w:t xml:space="preserve"> such as street addresses</w:t>
      </w:r>
      <w:r w:rsidR="00D858C3" w:rsidRPr="00822606">
        <w:rPr>
          <w:rFonts w:ascii="Goudy Old Style" w:hAnsi="Goudy Old Style"/>
        </w:rPr>
        <w:t xml:space="preserve"> or phone numbers</w:t>
      </w:r>
      <w:r w:rsidR="00CC256E" w:rsidRPr="00822606">
        <w:rPr>
          <w:rFonts w:ascii="Goudy Old Style" w:hAnsi="Goudy Old Style"/>
        </w:rPr>
        <w:t>, instead opting to provide potential clients with a live chat option or an automated email contact form (Bangkok Surrogacy</w:t>
      </w:r>
      <w:r w:rsidR="00A810E8" w:rsidRPr="00822606">
        <w:rPr>
          <w:rFonts w:ascii="Goudy Old Style" w:hAnsi="Goudy Old Style"/>
        </w:rPr>
        <w:t>; Thailand Fertility 2016</w:t>
      </w:r>
      <w:r w:rsidR="00CC256E" w:rsidRPr="00822606">
        <w:rPr>
          <w:rFonts w:ascii="Goudy Old Style" w:hAnsi="Goudy Old Style"/>
        </w:rPr>
        <w:t>).</w:t>
      </w:r>
      <w:r w:rsidR="00BC159A" w:rsidRPr="00822606">
        <w:rPr>
          <w:rFonts w:ascii="Goudy Old Style" w:hAnsi="Goudy Old Style"/>
        </w:rPr>
        <w:t xml:space="preserve"> </w:t>
      </w:r>
      <w:r w:rsidR="008C1323" w:rsidRPr="00822606">
        <w:rPr>
          <w:rFonts w:ascii="Goudy Old Style" w:hAnsi="Goudy Old Style"/>
        </w:rPr>
        <w:t>Due to a number of cultural and legal factors,</w:t>
      </w:r>
      <w:r w:rsidR="00D05110" w:rsidRPr="00822606">
        <w:rPr>
          <w:rFonts w:ascii="Goudy Old Style" w:hAnsi="Goudy Old Style"/>
        </w:rPr>
        <w:t xml:space="preserve"> </w:t>
      </w:r>
      <w:r w:rsidR="008C1323" w:rsidRPr="00822606">
        <w:rPr>
          <w:rFonts w:ascii="Goudy Old Style" w:hAnsi="Goudy Old Style"/>
        </w:rPr>
        <w:t xml:space="preserve">the Thai market presented a strategic opportunity into which </w:t>
      </w:r>
      <w:r w:rsidR="00D05110" w:rsidRPr="00822606">
        <w:rPr>
          <w:rFonts w:ascii="Goudy Old Style" w:hAnsi="Goudy Old Style"/>
        </w:rPr>
        <w:t xml:space="preserve">the newly emerging </w:t>
      </w:r>
      <w:r w:rsidR="00AE022E" w:rsidRPr="00822606">
        <w:rPr>
          <w:rFonts w:ascii="Goudy Old Style" w:hAnsi="Goudy Old Style"/>
        </w:rPr>
        <w:t xml:space="preserve">transnational </w:t>
      </w:r>
      <w:r w:rsidR="00D05110" w:rsidRPr="00822606">
        <w:rPr>
          <w:rFonts w:ascii="Goudy Old Style" w:hAnsi="Goudy Old Style"/>
        </w:rPr>
        <w:t xml:space="preserve">surrogacy industry </w:t>
      </w:r>
      <w:r w:rsidR="00F1300E" w:rsidRPr="00822606">
        <w:rPr>
          <w:rFonts w:ascii="Goudy Old Style" w:hAnsi="Goudy Old Style"/>
        </w:rPr>
        <w:t>could expand</w:t>
      </w:r>
      <w:r w:rsidR="00D05110" w:rsidRPr="00822606">
        <w:rPr>
          <w:rFonts w:ascii="Goudy Old Style" w:hAnsi="Goudy Old Style"/>
        </w:rPr>
        <w:t xml:space="preserve">. </w:t>
      </w:r>
      <w:r w:rsidR="000A0F89" w:rsidRPr="00822606">
        <w:rPr>
          <w:rFonts w:ascii="Goudy Old Style" w:hAnsi="Goudy Old Style"/>
        </w:rPr>
        <w:t>According to Cohen, the expansion of Thai surrogacy</w:t>
      </w:r>
      <w:r w:rsidR="00862699" w:rsidRPr="00822606">
        <w:rPr>
          <w:rFonts w:ascii="Goudy Old Style" w:hAnsi="Goudy Old Style"/>
        </w:rPr>
        <w:t xml:space="preserve"> market was assisted by vaguely </w:t>
      </w:r>
      <w:r w:rsidR="000A0F89" w:rsidRPr="00822606">
        <w:rPr>
          <w:rFonts w:ascii="Goudy Old Style" w:hAnsi="Goudy Old Style"/>
        </w:rPr>
        <w:t xml:space="preserve">worded surrogacy guidelines in Thai law that, as long as media attention was strictly avoided, allowed for a lucrative industry to remain entirely unregulated by governmental policy (117). Additionally, </w:t>
      </w:r>
      <w:r w:rsidR="00B06626" w:rsidRPr="00822606">
        <w:rPr>
          <w:rFonts w:ascii="Goudy Old Style" w:hAnsi="Goudy Old Style"/>
        </w:rPr>
        <w:t>Thailand was already popular</w:t>
      </w:r>
      <w:r w:rsidR="00D05110" w:rsidRPr="00822606">
        <w:rPr>
          <w:rFonts w:ascii="Goudy Old Style" w:hAnsi="Goudy Old Style"/>
        </w:rPr>
        <w:t xml:space="preserve"> </w:t>
      </w:r>
      <w:r w:rsidR="00B06626" w:rsidRPr="00822606">
        <w:rPr>
          <w:rFonts w:ascii="Goudy Old Style" w:hAnsi="Goudy Old Style"/>
        </w:rPr>
        <w:t xml:space="preserve">as a </w:t>
      </w:r>
      <w:r w:rsidR="00D05110" w:rsidRPr="00822606">
        <w:rPr>
          <w:rFonts w:ascii="Goudy Old Style" w:hAnsi="Goudy Old Style"/>
        </w:rPr>
        <w:t xml:space="preserve">thriving </w:t>
      </w:r>
      <w:r w:rsidR="00AE022E" w:rsidRPr="00822606">
        <w:rPr>
          <w:rFonts w:ascii="Goudy Old Style" w:hAnsi="Goudy Old Style"/>
        </w:rPr>
        <w:t xml:space="preserve">international </w:t>
      </w:r>
      <w:r w:rsidR="00D05110" w:rsidRPr="00822606">
        <w:rPr>
          <w:rFonts w:ascii="Goudy Old Style" w:hAnsi="Goudy Old Style"/>
        </w:rPr>
        <w:t>destination for medical tourism</w:t>
      </w:r>
      <w:r w:rsidR="00BE5621" w:rsidRPr="00822606">
        <w:rPr>
          <w:rFonts w:ascii="Goudy Old Style" w:hAnsi="Goudy Old Style"/>
        </w:rPr>
        <w:t xml:space="preserve">, well known </w:t>
      </w:r>
      <w:r w:rsidR="00D3583D" w:rsidRPr="00822606">
        <w:rPr>
          <w:rFonts w:ascii="Goudy Old Style" w:hAnsi="Goudy Old Style"/>
        </w:rPr>
        <w:t>to Western clients for providing</w:t>
      </w:r>
      <w:r w:rsidR="00BE5621" w:rsidRPr="00822606">
        <w:rPr>
          <w:rFonts w:ascii="Goudy Old Style" w:hAnsi="Goudy Old Style"/>
        </w:rPr>
        <w:t xml:space="preserve"> </w:t>
      </w:r>
      <w:r w:rsidR="00D3583D" w:rsidRPr="00822606">
        <w:rPr>
          <w:rFonts w:ascii="Goudy Old Style" w:hAnsi="Goudy Old Style"/>
        </w:rPr>
        <w:t xml:space="preserve">affordable and legal </w:t>
      </w:r>
      <w:r w:rsidR="00BE5621" w:rsidRPr="00822606">
        <w:rPr>
          <w:rFonts w:ascii="Goudy Old Style" w:hAnsi="Goudy Old Style"/>
        </w:rPr>
        <w:t xml:space="preserve">cosmetic </w:t>
      </w:r>
      <w:r w:rsidR="00D3583D" w:rsidRPr="00822606">
        <w:rPr>
          <w:rFonts w:ascii="Goudy Old Style" w:hAnsi="Goudy Old Style"/>
        </w:rPr>
        <w:t xml:space="preserve">surgery, dentistry, and gender reassignment or sex change operations. Interestingly, Thailand’s reputation as a trustworthy </w:t>
      </w:r>
      <w:r w:rsidR="00FE53DD" w:rsidRPr="00822606">
        <w:rPr>
          <w:rFonts w:ascii="Goudy Old Style" w:hAnsi="Goudy Old Style"/>
        </w:rPr>
        <w:t>and</w:t>
      </w:r>
      <w:r w:rsidR="00D3583D" w:rsidRPr="00822606">
        <w:rPr>
          <w:rFonts w:ascii="Goudy Old Style" w:hAnsi="Goudy Old Style"/>
        </w:rPr>
        <w:t xml:space="preserve"> highly affordable destination for medical tourism also enabled the parallel growth of a </w:t>
      </w:r>
      <w:r w:rsidR="000A0F89" w:rsidRPr="00822606">
        <w:rPr>
          <w:rFonts w:ascii="Goudy Old Style" w:hAnsi="Goudy Old Style"/>
        </w:rPr>
        <w:t xml:space="preserve">much </w:t>
      </w:r>
      <w:r w:rsidR="00D3583D" w:rsidRPr="00822606">
        <w:rPr>
          <w:rFonts w:ascii="Goudy Old Style" w:hAnsi="Goudy Old Style"/>
        </w:rPr>
        <w:t xml:space="preserve">more illicit market dealing in illegal abortions and what Cohen terms “tourism-oriented prostitution” (118). </w:t>
      </w:r>
      <w:r w:rsidR="00A028CE" w:rsidRPr="00822606">
        <w:rPr>
          <w:rFonts w:ascii="Goudy Old Style" w:hAnsi="Goudy Old Style"/>
        </w:rPr>
        <w:t xml:space="preserve">Transnational gestational surrogacy, </w:t>
      </w:r>
      <w:r w:rsidR="000A0F89" w:rsidRPr="00822606">
        <w:rPr>
          <w:rFonts w:ascii="Goudy Old Style" w:hAnsi="Goudy Old Style"/>
        </w:rPr>
        <w:t>its existence protected by</w:t>
      </w:r>
      <w:r w:rsidR="00A028CE" w:rsidRPr="00822606">
        <w:rPr>
          <w:rFonts w:ascii="Goudy Old Style" w:hAnsi="Goudy Old Style"/>
        </w:rPr>
        <w:t xml:space="preserve"> </w:t>
      </w:r>
      <w:r w:rsidR="000A0F89" w:rsidRPr="00822606">
        <w:rPr>
          <w:rFonts w:ascii="Goudy Old Style" w:hAnsi="Goudy Old Style"/>
        </w:rPr>
        <w:t xml:space="preserve">ambiguous legality and a consistent avoidance of media coverage, benefitted from this illicit and </w:t>
      </w:r>
      <w:r w:rsidR="00FE53DD" w:rsidRPr="00822606">
        <w:rPr>
          <w:rFonts w:ascii="Goudy Old Style" w:hAnsi="Goudy Old Style"/>
        </w:rPr>
        <w:t>bodily-</w:t>
      </w:r>
      <w:r w:rsidR="00D2643D" w:rsidRPr="00822606">
        <w:rPr>
          <w:rFonts w:ascii="Goudy Old Style" w:hAnsi="Goudy Old Style"/>
        </w:rPr>
        <w:t>oriented</w:t>
      </w:r>
      <w:r w:rsidR="00B2259E" w:rsidRPr="00822606">
        <w:rPr>
          <w:rFonts w:ascii="Goudy Old Style" w:hAnsi="Goudy Old Style"/>
        </w:rPr>
        <w:t xml:space="preserve"> market.</w:t>
      </w:r>
      <w:r w:rsidR="000A0F89" w:rsidRPr="00822606">
        <w:rPr>
          <w:rFonts w:ascii="Goudy Old Style" w:hAnsi="Goudy Old Style"/>
        </w:rPr>
        <w:t xml:space="preserve"> </w:t>
      </w:r>
      <w:r w:rsidR="00AE022E" w:rsidRPr="00822606">
        <w:rPr>
          <w:rFonts w:ascii="Goudy Old Style" w:hAnsi="Goudy Old Style"/>
        </w:rPr>
        <w:t>A medical tourism model</w:t>
      </w:r>
      <w:r w:rsidR="00BE5621" w:rsidRPr="00822606">
        <w:rPr>
          <w:rFonts w:ascii="Goudy Old Style" w:hAnsi="Goudy Old Style"/>
        </w:rPr>
        <w:t xml:space="preserve"> was therefore already in place and</w:t>
      </w:r>
      <w:r w:rsidR="00AE022E" w:rsidRPr="00822606">
        <w:rPr>
          <w:rFonts w:ascii="Goudy Old Style" w:hAnsi="Goudy Old Style"/>
        </w:rPr>
        <w:t xml:space="preserve"> legal standards were unclear at best. </w:t>
      </w:r>
      <w:r w:rsidR="00C032C3" w:rsidRPr="00822606">
        <w:rPr>
          <w:rFonts w:ascii="Goudy Old Style" w:hAnsi="Goudy Old Style"/>
        </w:rPr>
        <w:t xml:space="preserve">Slowly, </w:t>
      </w:r>
      <w:r w:rsidR="006369C2" w:rsidRPr="00822606">
        <w:rPr>
          <w:rFonts w:ascii="Goudy Old Style" w:hAnsi="Goudy Old Style"/>
        </w:rPr>
        <w:t xml:space="preserve">surrogacy </w:t>
      </w:r>
      <w:r w:rsidR="00625819" w:rsidRPr="00822606">
        <w:rPr>
          <w:rFonts w:ascii="Goudy Old Style" w:hAnsi="Goudy Old Style"/>
        </w:rPr>
        <w:t>clinics</w:t>
      </w:r>
      <w:r w:rsidR="006369C2" w:rsidRPr="00822606">
        <w:rPr>
          <w:rFonts w:ascii="Goudy Old Style" w:hAnsi="Goudy Old Style"/>
        </w:rPr>
        <w:t>, typically fore</w:t>
      </w:r>
      <w:r w:rsidR="000A0F89" w:rsidRPr="00822606">
        <w:rPr>
          <w:rFonts w:ascii="Goudy Old Style" w:hAnsi="Goudy Old Style"/>
        </w:rPr>
        <w:t>ig</w:t>
      </w:r>
      <w:r w:rsidR="006369C2" w:rsidRPr="00822606">
        <w:rPr>
          <w:rFonts w:ascii="Goudy Old Style" w:hAnsi="Goudy Old Style"/>
        </w:rPr>
        <w:t>n-owned</w:t>
      </w:r>
      <w:r w:rsidR="000A0F89" w:rsidRPr="00822606">
        <w:rPr>
          <w:rFonts w:ascii="Goudy Old Style" w:hAnsi="Goudy Old Style"/>
        </w:rPr>
        <w:t xml:space="preserve"> branches of </w:t>
      </w:r>
      <w:r w:rsidR="00B2259E" w:rsidRPr="00822606">
        <w:rPr>
          <w:rFonts w:ascii="Goudy Old Style" w:hAnsi="Goudy Old Style"/>
        </w:rPr>
        <w:t xml:space="preserve">much </w:t>
      </w:r>
      <w:r w:rsidR="003D25EA" w:rsidRPr="00822606">
        <w:rPr>
          <w:rFonts w:ascii="Goudy Old Style" w:hAnsi="Goudy Old Style"/>
        </w:rPr>
        <w:t>larger international companies</w:t>
      </w:r>
      <w:r w:rsidR="006369C2" w:rsidRPr="00822606">
        <w:rPr>
          <w:rFonts w:ascii="Goudy Old Style" w:hAnsi="Goudy Old Style"/>
        </w:rPr>
        <w:t>,</w:t>
      </w:r>
      <w:r w:rsidR="00625819" w:rsidRPr="00822606">
        <w:rPr>
          <w:rFonts w:ascii="Goudy Old Style" w:hAnsi="Goudy Old Style"/>
        </w:rPr>
        <w:t xml:space="preserve"> began to </w:t>
      </w:r>
      <w:r w:rsidR="00C032C3" w:rsidRPr="00822606">
        <w:rPr>
          <w:rFonts w:ascii="Goudy Old Style" w:hAnsi="Goudy Old Style"/>
        </w:rPr>
        <w:t>emerge</w:t>
      </w:r>
      <w:r w:rsidR="00625819" w:rsidRPr="00822606">
        <w:rPr>
          <w:rFonts w:ascii="Goudy Old Style" w:hAnsi="Goudy Old Style"/>
        </w:rPr>
        <w:t xml:space="preserve"> in the Thai market (118). </w:t>
      </w:r>
      <w:r w:rsidR="003D25EA" w:rsidRPr="00822606">
        <w:rPr>
          <w:rFonts w:ascii="Goudy Old Style" w:hAnsi="Goudy Old Style"/>
        </w:rPr>
        <w:t xml:space="preserve">For example, the </w:t>
      </w:r>
      <w:r w:rsidR="00BD3BFC" w:rsidRPr="00822606">
        <w:rPr>
          <w:rFonts w:ascii="Goudy Old Style" w:hAnsi="Goudy Old Style"/>
        </w:rPr>
        <w:t xml:space="preserve">Georgian-founded </w:t>
      </w:r>
      <w:r w:rsidR="003D25EA" w:rsidRPr="00822606">
        <w:rPr>
          <w:rFonts w:ascii="Goudy Old Style" w:hAnsi="Goudy Old Style"/>
        </w:rPr>
        <w:t xml:space="preserve">transnational gestational surrogacy </w:t>
      </w:r>
      <w:r w:rsidR="00BD3BFC" w:rsidRPr="00822606">
        <w:rPr>
          <w:rFonts w:ascii="Goudy Old Style" w:hAnsi="Goudy Old Style"/>
        </w:rPr>
        <w:t>corporation</w:t>
      </w:r>
      <w:r w:rsidR="003D25EA" w:rsidRPr="00822606">
        <w:rPr>
          <w:rFonts w:ascii="Goudy Old Style" w:hAnsi="Goudy Old Style"/>
        </w:rPr>
        <w:t xml:space="preserve"> New Life Global Network</w:t>
      </w:r>
      <w:r w:rsidR="00B815CA" w:rsidRPr="00822606">
        <w:rPr>
          <w:rFonts w:ascii="Goudy Old Style" w:hAnsi="Goudy Old Style"/>
        </w:rPr>
        <w:t>, which previously had a</w:t>
      </w:r>
      <w:r w:rsidR="00B90DB5" w:rsidRPr="00822606">
        <w:rPr>
          <w:rFonts w:ascii="Goudy Old Style" w:hAnsi="Goudy Old Style"/>
        </w:rPr>
        <w:t>n open</w:t>
      </w:r>
      <w:r w:rsidR="00B815CA" w:rsidRPr="00822606">
        <w:rPr>
          <w:rFonts w:ascii="Goudy Old Style" w:hAnsi="Goudy Old Style"/>
        </w:rPr>
        <w:t xml:space="preserve"> location in </w:t>
      </w:r>
      <w:r w:rsidR="00BD3BFC" w:rsidRPr="00822606">
        <w:rPr>
          <w:rFonts w:ascii="Goudy Old Style" w:hAnsi="Goudy Old Style"/>
        </w:rPr>
        <w:t>Thailand</w:t>
      </w:r>
      <w:r w:rsidR="00B815CA" w:rsidRPr="00822606">
        <w:rPr>
          <w:rFonts w:ascii="Goudy Old Style" w:hAnsi="Goudy Old Style"/>
        </w:rPr>
        <w:t>, currently</w:t>
      </w:r>
      <w:r w:rsidR="003D25EA" w:rsidRPr="00822606">
        <w:rPr>
          <w:rFonts w:ascii="Goudy Old Style" w:hAnsi="Goudy Old Style"/>
        </w:rPr>
        <w:t xml:space="preserve"> has branches in </w:t>
      </w:r>
      <w:r w:rsidR="00B815CA" w:rsidRPr="00822606">
        <w:rPr>
          <w:rFonts w:ascii="Goudy Old Style" w:hAnsi="Goudy Old Style"/>
        </w:rPr>
        <w:t xml:space="preserve">a total of </w:t>
      </w:r>
      <w:r w:rsidR="003D25EA" w:rsidRPr="00822606">
        <w:rPr>
          <w:rFonts w:ascii="Goudy Old Style" w:hAnsi="Goudy Old Style"/>
        </w:rPr>
        <w:t xml:space="preserve">ten countries </w:t>
      </w:r>
      <w:r w:rsidR="00B815CA" w:rsidRPr="00822606">
        <w:rPr>
          <w:rFonts w:ascii="Goudy Old Style" w:hAnsi="Goudy Old Style"/>
        </w:rPr>
        <w:t>(New Life Cambodia 2016).</w:t>
      </w:r>
    </w:p>
    <w:p w14:paraId="1C0489F6" w14:textId="77777777" w:rsidR="00D73EC0" w:rsidRPr="00822606" w:rsidRDefault="00D73EC0" w:rsidP="00B2259E">
      <w:pPr>
        <w:jc w:val="both"/>
        <w:rPr>
          <w:rFonts w:ascii="Goudy Old Style" w:hAnsi="Goudy Old Style"/>
        </w:rPr>
      </w:pPr>
    </w:p>
    <w:p w14:paraId="4884DFCD" w14:textId="77777777" w:rsidR="001A11F4" w:rsidRPr="00822606" w:rsidRDefault="001A11F4" w:rsidP="00D73EC0">
      <w:pPr>
        <w:jc w:val="both"/>
        <w:rPr>
          <w:rFonts w:ascii="Goudy Old Style" w:hAnsi="Goudy Old Style"/>
        </w:rPr>
      </w:pPr>
    </w:p>
    <w:p w14:paraId="50BF730C" w14:textId="77777777" w:rsidR="00191659" w:rsidRPr="00822606" w:rsidRDefault="00BF56E5" w:rsidP="00191659">
      <w:pPr>
        <w:spacing w:line="480" w:lineRule="auto"/>
        <w:jc w:val="both"/>
        <w:rPr>
          <w:rFonts w:ascii="Goudy Old Style" w:hAnsi="Goudy Old Style"/>
          <w:b/>
        </w:rPr>
      </w:pPr>
      <w:r w:rsidRPr="00822606">
        <w:rPr>
          <w:rFonts w:ascii="Goudy Old Style" w:hAnsi="Goudy Old Style"/>
          <w:b/>
        </w:rPr>
        <w:t>Surrogacy in Thailand: Intimate Labor, Marketing and the Sexuality of Fragmentation</w:t>
      </w:r>
    </w:p>
    <w:p w14:paraId="63A50857" w14:textId="21A9A555" w:rsidR="00C866E0" w:rsidRPr="00822606" w:rsidRDefault="00CB722C" w:rsidP="00C866E0">
      <w:pPr>
        <w:spacing w:line="480" w:lineRule="auto"/>
        <w:ind w:firstLine="720"/>
        <w:jc w:val="both"/>
        <w:rPr>
          <w:rFonts w:ascii="Goudy Old Style" w:hAnsi="Goudy Old Style"/>
        </w:rPr>
      </w:pPr>
      <w:r w:rsidRPr="00822606">
        <w:rPr>
          <w:rFonts w:ascii="Goudy Old Style" w:hAnsi="Goudy Old Style"/>
        </w:rPr>
        <w:t>The transnational gestational surrogacy industry of Thailand</w:t>
      </w:r>
      <w:r w:rsidR="00C44598" w:rsidRPr="00822606">
        <w:rPr>
          <w:rFonts w:ascii="Goudy Old Style" w:hAnsi="Goudy Old Style"/>
        </w:rPr>
        <w:t xml:space="preserve"> is dependent on what I have so far called the “sexuality of fragmentation</w:t>
      </w:r>
      <w:r w:rsidR="00BC6031" w:rsidRPr="00822606">
        <w:rPr>
          <w:rFonts w:ascii="Goudy Old Style" w:hAnsi="Goudy Old Style"/>
        </w:rPr>
        <w:t xml:space="preserve">.” This is a technological separating process maintained by </w:t>
      </w:r>
      <w:r w:rsidR="008A7F50" w:rsidRPr="00822606">
        <w:rPr>
          <w:rFonts w:ascii="Goudy Old Style" w:hAnsi="Goudy Old Style"/>
        </w:rPr>
        <w:t xml:space="preserve">the </w:t>
      </w:r>
      <w:r w:rsidR="00306D7A" w:rsidRPr="00822606">
        <w:rPr>
          <w:rFonts w:ascii="Goudy Old Style" w:hAnsi="Goudy Old Style"/>
        </w:rPr>
        <w:t xml:space="preserve">geographic </w:t>
      </w:r>
      <w:r w:rsidR="002217D6" w:rsidRPr="00822606">
        <w:rPr>
          <w:rFonts w:ascii="Goudy Old Style" w:hAnsi="Goudy Old Style"/>
        </w:rPr>
        <w:t xml:space="preserve">distance and </w:t>
      </w:r>
      <w:r w:rsidR="00306D7A" w:rsidRPr="00822606">
        <w:rPr>
          <w:rFonts w:ascii="Goudy Old Style" w:hAnsi="Goudy Old Style"/>
        </w:rPr>
        <w:t xml:space="preserve">social </w:t>
      </w:r>
      <w:r w:rsidR="008A7F50" w:rsidRPr="00822606">
        <w:rPr>
          <w:rFonts w:ascii="Goudy Old Style" w:hAnsi="Goudy Old Style"/>
        </w:rPr>
        <w:t xml:space="preserve">diversity of components needed to create a human embryo and the </w:t>
      </w:r>
      <w:r w:rsidR="006B136F" w:rsidRPr="00822606">
        <w:rPr>
          <w:rFonts w:ascii="Goudy Old Style" w:hAnsi="Goudy Old Style"/>
        </w:rPr>
        <w:t xml:space="preserve">eventual </w:t>
      </w:r>
      <w:r w:rsidR="008A7F50" w:rsidRPr="00822606">
        <w:rPr>
          <w:rFonts w:ascii="Goudy Old Style" w:hAnsi="Goudy Old Style"/>
        </w:rPr>
        <w:t xml:space="preserve">child. </w:t>
      </w:r>
      <w:r w:rsidR="007E7B5C" w:rsidRPr="00822606">
        <w:rPr>
          <w:rFonts w:ascii="Goudy Old Style" w:hAnsi="Goudy Old Style"/>
        </w:rPr>
        <w:t xml:space="preserve">The result is a conceptual distinction between kinship, </w:t>
      </w:r>
      <w:r w:rsidR="0011513B" w:rsidRPr="00822606">
        <w:rPr>
          <w:rFonts w:ascii="Goudy Old Style" w:hAnsi="Goudy Old Style"/>
        </w:rPr>
        <w:t xml:space="preserve">or </w:t>
      </w:r>
      <w:r w:rsidR="00007A8F" w:rsidRPr="00822606">
        <w:rPr>
          <w:rFonts w:ascii="Goudy Old Style" w:hAnsi="Goudy Old Style"/>
        </w:rPr>
        <w:t>biogenetic relatedness organized around procreation, and family, or social relatedness</w:t>
      </w:r>
      <w:r w:rsidR="000C4D7E" w:rsidRPr="00822606">
        <w:rPr>
          <w:rFonts w:ascii="Goudy Old Style" w:hAnsi="Goudy Old Style"/>
        </w:rPr>
        <w:t xml:space="preserve"> organized around reproduction. As Strathern put it,</w:t>
      </w:r>
      <w:r w:rsidR="0011513B" w:rsidRPr="00822606">
        <w:rPr>
          <w:rFonts w:ascii="Goudy Old Style" w:hAnsi="Goudy Old Style"/>
        </w:rPr>
        <w:t xml:space="preserve"> “while the kinship field includes a miscellany of actors assembled for the purposes of procreation, not all biogenetic relationships may be activated as social ones” (Strathern 353). </w:t>
      </w:r>
      <w:r w:rsidR="00191659" w:rsidRPr="00822606">
        <w:rPr>
          <w:rFonts w:ascii="Goudy Old Style" w:hAnsi="Goudy Old Style"/>
        </w:rPr>
        <w:t xml:space="preserve">In other words, the social </w:t>
      </w:r>
      <w:r w:rsidR="005E6231" w:rsidRPr="00822606">
        <w:rPr>
          <w:rFonts w:ascii="Goudy Old Style" w:hAnsi="Goudy Old Style"/>
        </w:rPr>
        <w:t xml:space="preserve">procreative </w:t>
      </w:r>
      <w:r w:rsidR="00F9552A" w:rsidRPr="00822606">
        <w:rPr>
          <w:rFonts w:ascii="Goudy Old Style" w:hAnsi="Goudy Old Style"/>
        </w:rPr>
        <w:t xml:space="preserve">kinship </w:t>
      </w:r>
      <w:r w:rsidR="00191659" w:rsidRPr="00822606">
        <w:rPr>
          <w:rFonts w:ascii="Goudy Old Style" w:hAnsi="Goudy Old Style"/>
        </w:rPr>
        <w:t xml:space="preserve">organization of transnational gestational surrogacy </w:t>
      </w:r>
      <w:r w:rsidR="00F9552A" w:rsidRPr="00822606">
        <w:rPr>
          <w:rFonts w:ascii="Goudy Old Style" w:hAnsi="Goudy Old Style"/>
        </w:rPr>
        <w:t xml:space="preserve">is not directly translatable to notions of family and reproduction. </w:t>
      </w:r>
      <w:r w:rsidR="005E6231" w:rsidRPr="00822606">
        <w:rPr>
          <w:rFonts w:ascii="Goudy Old Style" w:hAnsi="Goudy Old Style"/>
        </w:rPr>
        <w:t xml:space="preserve">Strathern </w:t>
      </w:r>
      <w:r w:rsidR="00E2119A" w:rsidRPr="00822606">
        <w:rPr>
          <w:rFonts w:ascii="Goudy Old Style" w:hAnsi="Goudy Old Style"/>
        </w:rPr>
        <w:t xml:space="preserve">further </w:t>
      </w:r>
      <w:r w:rsidR="005E6231" w:rsidRPr="00822606">
        <w:rPr>
          <w:rFonts w:ascii="Goudy Old Style" w:hAnsi="Goudy Old Style"/>
        </w:rPr>
        <w:t>draws a distinction betwe</w:t>
      </w:r>
      <w:r w:rsidR="00E2119A" w:rsidRPr="00822606">
        <w:rPr>
          <w:rFonts w:ascii="Goudy Old Style" w:hAnsi="Goudy Old Style"/>
        </w:rPr>
        <w:t xml:space="preserve">en </w:t>
      </w:r>
      <w:r w:rsidR="00174265" w:rsidRPr="00822606">
        <w:rPr>
          <w:rFonts w:ascii="Goudy Old Style" w:hAnsi="Goudy Old Style"/>
        </w:rPr>
        <w:t xml:space="preserve">biogenetic </w:t>
      </w:r>
      <w:r w:rsidR="00E2119A" w:rsidRPr="00822606">
        <w:rPr>
          <w:rFonts w:ascii="Goudy Old Style" w:hAnsi="Goudy Old Style"/>
        </w:rPr>
        <w:t xml:space="preserve">procreation and </w:t>
      </w:r>
      <w:r w:rsidR="00174265" w:rsidRPr="00822606">
        <w:rPr>
          <w:rFonts w:ascii="Goudy Old Style" w:hAnsi="Goudy Old Style"/>
        </w:rPr>
        <w:t xml:space="preserve">socially familial </w:t>
      </w:r>
      <w:r w:rsidR="00E2119A" w:rsidRPr="00822606">
        <w:rPr>
          <w:rFonts w:ascii="Goudy Old Style" w:hAnsi="Goudy Old Style"/>
        </w:rPr>
        <w:t xml:space="preserve">reproduction: as reproduction is generally defined as the act of duplication or regeneration, this occurs in a </w:t>
      </w:r>
      <w:r w:rsidR="002E3DE7" w:rsidRPr="00822606">
        <w:rPr>
          <w:rFonts w:ascii="Goudy Old Style" w:hAnsi="Goudy Old Style"/>
        </w:rPr>
        <w:t>“</w:t>
      </w:r>
      <w:r w:rsidR="00E2119A" w:rsidRPr="00822606">
        <w:rPr>
          <w:rFonts w:ascii="Goudy Old Style" w:hAnsi="Goudy Old Style"/>
        </w:rPr>
        <w:t>symbolic relationship to the original…a relationship is thought to inhere in a continuity of (personal) identity” (354).</w:t>
      </w:r>
      <w:r w:rsidR="00174265" w:rsidRPr="00822606">
        <w:rPr>
          <w:rFonts w:ascii="Goudy Old Style" w:hAnsi="Goudy Old Style"/>
        </w:rPr>
        <w:t xml:space="preserve"> In other words, gestational surrogacy arrangements complicate notions of reproduction leading to a shared familial</w:t>
      </w:r>
      <w:r w:rsidR="00C561EF" w:rsidRPr="00822606">
        <w:rPr>
          <w:rFonts w:ascii="Goudy Old Style" w:hAnsi="Goudy Old Style"/>
        </w:rPr>
        <w:t xml:space="preserve"> and genetic</w:t>
      </w:r>
      <w:r w:rsidR="00174265" w:rsidRPr="00822606">
        <w:rPr>
          <w:rFonts w:ascii="Goudy Old Style" w:hAnsi="Goudy Old Style"/>
        </w:rPr>
        <w:t xml:space="preserve"> identity between child and parents.</w:t>
      </w:r>
      <w:r w:rsidR="00E2119A" w:rsidRPr="00822606">
        <w:rPr>
          <w:rFonts w:ascii="Goudy Old Style" w:hAnsi="Goudy Old Style"/>
        </w:rPr>
        <w:t xml:space="preserve"> </w:t>
      </w:r>
      <w:r w:rsidR="00FF49B0" w:rsidRPr="00822606">
        <w:rPr>
          <w:rFonts w:ascii="Goudy Old Style" w:hAnsi="Goudy Old Style"/>
        </w:rPr>
        <w:t>Although</w:t>
      </w:r>
      <w:r w:rsidR="00ED4FA4" w:rsidRPr="00822606">
        <w:rPr>
          <w:rFonts w:ascii="Goudy Old Style" w:hAnsi="Goudy Old Style"/>
        </w:rPr>
        <w:t xml:space="preserve"> usually commissioned by parents with the </w:t>
      </w:r>
      <w:r w:rsidR="00ED4FA4" w:rsidRPr="00822606">
        <w:rPr>
          <w:rFonts w:ascii="Goudy Old Style" w:hAnsi="Goudy Old Style"/>
          <w:i/>
        </w:rPr>
        <w:t>reproductive</w:t>
      </w:r>
      <w:r w:rsidR="00ED4FA4" w:rsidRPr="00822606">
        <w:rPr>
          <w:rFonts w:ascii="Goudy Old Style" w:hAnsi="Goudy Old Style"/>
        </w:rPr>
        <w:t xml:space="preserve"> intent of creating a family, the process of gestational surrogacy is itself grounded in a disparate process of generating </w:t>
      </w:r>
      <w:r w:rsidR="00ED4FA4" w:rsidRPr="00822606">
        <w:rPr>
          <w:rFonts w:ascii="Goudy Old Style" w:hAnsi="Goudy Old Style"/>
          <w:i/>
        </w:rPr>
        <w:t>procreative</w:t>
      </w:r>
      <w:r w:rsidR="00ED4FA4" w:rsidRPr="00822606">
        <w:rPr>
          <w:rFonts w:ascii="Goudy Old Style" w:hAnsi="Goudy Old Style"/>
        </w:rPr>
        <w:t xml:space="preserve"> kinship through the </w:t>
      </w:r>
      <w:r w:rsidR="003D6B58" w:rsidRPr="00822606">
        <w:rPr>
          <w:rFonts w:ascii="Goudy Old Style" w:hAnsi="Goudy Old Style"/>
        </w:rPr>
        <w:t xml:space="preserve">widespread </w:t>
      </w:r>
      <w:r w:rsidR="00ED4FA4" w:rsidRPr="00822606">
        <w:rPr>
          <w:rFonts w:ascii="Goudy Old Style" w:hAnsi="Goudy Old Style"/>
        </w:rPr>
        <w:t>network of gamete donors, IVF clinic, and the surrogate mother</w:t>
      </w:r>
      <w:r w:rsidR="00C866E0" w:rsidRPr="00822606">
        <w:rPr>
          <w:rFonts w:ascii="Goudy Old Style" w:hAnsi="Goudy Old Style"/>
        </w:rPr>
        <w:t>.</w:t>
      </w:r>
      <w:r w:rsidR="00660182" w:rsidRPr="00822606">
        <w:rPr>
          <w:rFonts w:ascii="Goudy Old Style" w:hAnsi="Goudy Old Style"/>
        </w:rPr>
        <w:t xml:space="preserve"> </w:t>
      </w:r>
      <w:r w:rsidR="00C866E0" w:rsidRPr="00822606">
        <w:rPr>
          <w:rFonts w:ascii="Goudy Old Style" w:hAnsi="Goudy Old Style"/>
        </w:rPr>
        <w:t xml:space="preserve">This reproductive intent is </w:t>
      </w:r>
      <w:r w:rsidR="00511C2D" w:rsidRPr="00822606">
        <w:rPr>
          <w:rFonts w:ascii="Goudy Old Style" w:hAnsi="Goudy Old Style"/>
        </w:rPr>
        <w:t>reflected</w:t>
      </w:r>
      <w:r w:rsidR="00C866E0" w:rsidRPr="00822606">
        <w:rPr>
          <w:rFonts w:ascii="Goudy Old Style" w:hAnsi="Goudy Old Style"/>
        </w:rPr>
        <w:t xml:space="preserve"> in the marketing of surrogacy services: </w:t>
      </w:r>
    </w:p>
    <w:p w14:paraId="61C978D1" w14:textId="11D6FA39" w:rsidR="00A11828" w:rsidRPr="00822606" w:rsidRDefault="00A11828" w:rsidP="00C866E0">
      <w:pPr>
        <w:ind w:left="720"/>
        <w:jc w:val="both"/>
        <w:rPr>
          <w:rFonts w:ascii="Goudy Old Style" w:hAnsi="Goudy Old Style"/>
        </w:rPr>
      </w:pPr>
      <w:r w:rsidRPr="00822606">
        <w:rPr>
          <w:rFonts w:ascii="Goudy Old Style" w:hAnsi="Goudy Old Style"/>
        </w:rPr>
        <w:t>“</w:t>
      </w:r>
      <w:r w:rsidR="00306F2D" w:rsidRPr="00822606">
        <w:rPr>
          <w:rFonts w:ascii="Goudy Old Style" w:hAnsi="Goudy Old Style"/>
        </w:rPr>
        <w:t>At Bangkok Surrogacy, you will not be matched with just anyone who calls in and</w:t>
      </w:r>
      <w:r w:rsidR="00C866E0" w:rsidRPr="00822606">
        <w:rPr>
          <w:rFonts w:ascii="Goudy Old Style" w:hAnsi="Goudy Old Style"/>
        </w:rPr>
        <w:t xml:space="preserve"> wants to be a surrogate mother</w:t>
      </w:r>
      <w:r w:rsidR="00306F2D" w:rsidRPr="00822606">
        <w:rPr>
          <w:rFonts w:ascii="Goudy Old Style" w:hAnsi="Goudy Old Style"/>
        </w:rPr>
        <w:t>. We will never pressure you to choose a surrogate at your initial meeting with us. We will certainly not spread out countless photos and biographies and ask you to quickly make a choice. At Bangkok Surrogacy, we thoughtfully and methodically select surrogates and determine matches</w:t>
      </w:r>
      <w:r w:rsidR="00511C2D" w:rsidRPr="00822606">
        <w:rPr>
          <w:rFonts w:ascii="Goudy Old Style" w:hAnsi="Goudy Old Style"/>
        </w:rPr>
        <w:t xml:space="preserve">” </w:t>
      </w:r>
      <w:r w:rsidR="00C866E0" w:rsidRPr="00822606">
        <w:rPr>
          <w:rFonts w:ascii="Goudy Old Style" w:hAnsi="Goudy Old Style"/>
        </w:rPr>
        <w:t xml:space="preserve">(Bangkok Surrogacy). </w:t>
      </w:r>
    </w:p>
    <w:p w14:paraId="5B898E58" w14:textId="77777777" w:rsidR="00C866E0" w:rsidRPr="00822606" w:rsidRDefault="00C866E0" w:rsidP="00C866E0">
      <w:pPr>
        <w:ind w:left="720"/>
        <w:jc w:val="both"/>
        <w:rPr>
          <w:rFonts w:ascii="Goudy Old Style" w:hAnsi="Goudy Old Style"/>
        </w:rPr>
      </w:pPr>
    </w:p>
    <w:p w14:paraId="71540A0A" w14:textId="164A3809" w:rsidR="008A5DBE" w:rsidRPr="00822606" w:rsidRDefault="001F6C1E" w:rsidP="00420C03">
      <w:pPr>
        <w:spacing w:line="480" w:lineRule="auto"/>
        <w:ind w:firstLine="720"/>
        <w:jc w:val="both"/>
        <w:rPr>
          <w:rFonts w:ascii="Goudy Old Style" w:hAnsi="Goudy Old Style"/>
        </w:rPr>
      </w:pPr>
      <w:r w:rsidRPr="00822606">
        <w:rPr>
          <w:rFonts w:ascii="Goudy Old Style" w:hAnsi="Goudy Old Style"/>
        </w:rPr>
        <w:t xml:space="preserve">Despite no sharing of genetic material between surrogate </w:t>
      </w:r>
      <w:r w:rsidR="00284681" w:rsidRPr="00822606">
        <w:rPr>
          <w:rFonts w:ascii="Goudy Old Style" w:hAnsi="Goudy Old Style"/>
        </w:rPr>
        <w:t xml:space="preserve">and the child she bears, </w:t>
      </w:r>
      <w:r w:rsidR="00C561EF" w:rsidRPr="00822606">
        <w:rPr>
          <w:rFonts w:ascii="Goudy Old Style" w:hAnsi="Goudy Old Style"/>
        </w:rPr>
        <w:t xml:space="preserve">this marketing material assumes </w:t>
      </w:r>
      <w:r w:rsidR="00660182" w:rsidRPr="00822606">
        <w:rPr>
          <w:rFonts w:ascii="Goudy Old Style" w:hAnsi="Goudy Old Style"/>
        </w:rPr>
        <w:t>the surrogacy clinic’s</w:t>
      </w:r>
      <w:r w:rsidR="00C561EF" w:rsidRPr="00822606">
        <w:rPr>
          <w:rFonts w:ascii="Goudy Old Style" w:hAnsi="Goudy Old Style"/>
        </w:rPr>
        <w:t xml:space="preserve"> clients will be interested</w:t>
      </w:r>
      <w:r w:rsidR="00284681" w:rsidRPr="00822606">
        <w:rPr>
          <w:rFonts w:ascii="Goudy Old Style" w:hAnsi="Goudy Old Style"/>
        </w:rPr>
        <w:t xml:space="preserve"> </w:t>
      </w:r>
      <w:r w:rsidR="00C561EF" w:rsidRPr="00822606">
        <w:rPr>
          <w:rFonts w:ascii="Goudy Old Style" w:hAnsi="Goudy Old Style"/>
        </w:rPr>
        <w:t>in gaining</w:t>
      </w:r>
      <w:r w:rsidR="00284681" w:rsidRPr="00822606">
        <w:rPr>
          <w:rFonts w:ascii="Goudy Old Style" w:hAnsi="Goudy Old Style"/>
        </w:rPr>
        <w:t xml:space="preserve"> a sense of the surrogate mother’s identity</w:t>
      </w:r>
      <w:r w:rsidR="00660182" w:rsidRPr="00822606">
        <w:rPr>
          <w:rFonts w:ascii="Goudy Old Style" w:hAnsi="Goudy Old Style"/>
        </w:rPr>
        <w:t xml:space="preserve"> yet does not provide photographs or biographies of surrogates</w:t>
      </w:r>
      <w:r w:rsidRPr="00822606">
        <w:rPr>
          <w:rFonts w:ascii="Goudy Old Style" w:hAnsi="Goudy Old Style"/>
        </w:rPr>
        <w:t xml:space="preserve">. </w:t>
      </w:r>
      <w:r w:rsidR="00660182" w:rsidRPr="00822606">
        <w:rPr>
          <w:rFonts w:ascii="Goudy Old Style" w:hAnsi="Goudy Old Style"/>
        </w:rPr>
        <w:t>While</w:t>
      </w:r>
      <w:r w:rsidR="00D272EA" w:rsidRPr="00822606">
        <w:rPr>
          <w:rFonts w:ascii="Goudy Old Style" w:hAnsi="Goudy Old Style"/>
        </w:rPr>
        <w:t xml:space="preserve"> the online marketing </w:t>
      </w:r>
      <w:r w:rsidR="00660182" w:rsidRPr="00822606">
        <w:rPr>
          <w:rFonts w:ascii="Goudy Old Style" w:hAnsi="Goudy Old Style"/>
        </w:rPr>
        <w:t xml:space="preserve">of </w:t>
      </w:r>
      <w:r w:rsidR="007E63CF" w:rsidRPr="00822606">
        <w:rPr>
          <w:rFonts w:ascii="Goudy Old Style" w:hAnsi="Goudy Old Style"/>
        </w:rPr>
        <w:t>clinics such as Bangkok Surrogacy and Thailand Fertility suggest</w:t>
      </w:r>
      <w:r w:rsidR="00D272EA" w:rsidRPr="00822606">
        <w:rPr>
          <w:rFonts w:ascii="Goudy Old Style" w:hAnsi="Goudy Old Style"/>
        </w:rPr>
        <w:t xml:space="preserve"> a type of </w:t>
      </w:r>
      <w:r w:rsidR="00BB588B" w:rsidRPr="00822606">
        <w:rPr>
          <w:rFonts w:ascii="Goudy Old Style" w:hAnsi="Goudy Old Style"/>
        </w:rPr>
        <w:t xml:space="preserve">supportive </w:t>
      </w:r>
      <w:r w:rsidR="00D272EA" w:rsidRPr="00822606">
        <w:rPr>
          <w:rFonts w:ascii="Goudy Old Style" w:hAnsi="Goudy Old Style"/>
        </w:rPr>
        <w:t>familial relationship with the surrogate herself,</w:t>
      </w:r>
      <w:r w:rsidR="00660182" w:rsidRPr="00822606">
        <w:rPr>
          <w:rFonts w:ascii="Goudy Old Style" w:hAnsi="Goudy Old Style"/>
        </w:rPr>
        <w:t xml:space="preserve"> </w:t>
      </w:r>
      <w:r w:rsidR="007E63CF" w:rsidRPr="00822606">
        <w:rPr>
          <w:rFonts w:ascii="Goudy Old Style" w:hAnsi="Goudy Old Style"/>
        </w:rPr>
        <w:t>the websites themselves offer no further introduction to the available anonymous surrogates. Indeed, the websites offer a personally selected surrogate</w:t>
      </w:r>
      <w:r w:rsidR="00BB588B" w:rsidRPr="00822606">
        <w:rPr>
          <w:rFonts w:ascii="Goudy Old Style" w:hAnsi="Goudy Old Style"/>
        </w:rPr>
        <w:t xml:space="preserve"> service</w:t>
      </w:r>
      <w:r w:rsidR="007E63CF" w:rsidRPr="00822606">
        <w:rPr>
          <w:rFonts w:ascii="Goudy Old Style" w:hAnsi="Goudy Old Style"/>
        </w:rPr>
        <w:t xml:space="preserve"> for every client</w:t>
      </w:r>
      <w:r w:rsidR="00BB588B" w:rsidRPr="00822606">
        <w:rPr>
          <w:rFonts w:ascii="Goudy Old Style" w:hAnsi="Goudy Old Style"/>
        </w:rPr>
        <w:t>,</w:t>
      </w:r>
      <w:r w:rsidR="007E63CF" w:rsidRPr="00822606">
        <w:rPr>
          <w:rFonts w:ascii="Goudy Old Style" w:hAnsi="Goudy Old Style"/>
        </w:rPr>
        <w:t xml:space="preserve"> </w:t>
      </w:r>
      <w:r w:rsidR="00B22F45" w:rsidRPr="00822606">
        <w:rPr>
          <w:rFonts w:ascii="Goudy Old Style" w:hAnsi="Goudy Old Style"/>
        </w:rPr>
        <w:t>emphasizing,</w:t>
      </w:r>
      <w:r w:rsidR="007E63CF" w:rsidRPr="00822606">
        <w:rPr>
          <w:rFonts w:ascii="Goudy Old Style" w:hAnsi="Goudy Old Style"/>
        </w:rPr>
        <w:t xml:space="preserve"> “choice is not based on appearance but on their suitability” (Thailand Fertility). </w:t>
      </w:r>
    </w:p>
    <w:p w14:paraId="6D6FB3CD" w14:textId="2C5608F3" w:rsidR="00660182" w:rsidRPr="00822606" w:rsidRDefault="00BB588B" w:rsidP="00E2119A">
      <w:pPr>
        <w:spacing w:line="480" w:lineRule="auto"/>
        <w:ind w:firstLine="720"/>
        <w:jc w:val="both"/>
        <w:rPr>
          <w:rFonts w:ascii="Goudy Old Style" w:hAnsi="Goudy Old Style"/>
        </w:rPr>
      </w:pPr>
      <w:r w:rsidRPr="00822606">
        <w:rPr>
          <w:rFonts w:ascii="Goudy Old Style" w:hAnsi="Goudy Old Style"/>
        </w:rPr>
        <w:t>The depiction of egg donors on the Thailand Fertility website, in contrast, appears far more personal</w:t>
      </w:r>
      <w:r w:rsidR="00B22F45" w:rsidRPr="00822606">
        <w:rPr>
          <w:rFonts w:ascii="Goudy Old Style" w:hAnsi="Goudy Old Style"/>
        </w:rPr>
        <w:t xml:space="preserve">. In addition to the friendly and </w:t>
      </w:r>
      <w:r w:rsidR="00420C03" w:rsidRPr="00822606">
        <w:rPr>
          <w:rFonts w:ascii="Goudy Old Style" w:hAnsi="Goudy Old Style"/>
        </w:rPr>
        <w:t>attractive photograph</w:t>
      </w:r>
      <w:r w:rsidR="00B22F45" w:rsidRPr="00822606">
        <w:rPr>
          <w:rFonts w:ascii="Goudy Old Style" w:hAnsi="Goudy Old Style"/>
        </w:rPr>
        <w:t xml:space="preserve"> of egg donors on the home page, the clinic promises to provide biographical and photographic information for every donor in the clinic’s database. </w:t>
      </w:r>
      <w:r w:rsidR="007727A9" w:rsidRPr="00822606">
        <w:rPr>
          <w:rFonts w:ascii="Goudy Old Style" w:hAnsi="Goudy Old Style"/>
        </w:rPr>
        <w:t xml:space="preserve">“We provide you with as much information as possible…you will receive full details on your donor’s health, medical history, education, interests, and several photographs” (Thailand Fertility). </w:t>
      </w:r>
    </w:p>
    <w:p w14:paraId="3854692B" w14:textId="7C8E5E30" w:rsidR="00420C03" w:rsidRPr="00822606" w:rsidRDefault="00420C03" w:rsidP="00420C03">
      <w:pPr>
        <w:spacing w:line="480" w:lineRule="auto"/>
        <w:jc w:val="both"/>
        <w:rPr>
          <w:rFonts w:ascii="Goudy Old Style" w:hAnsi="Goudy Old Style"/>
        </w:rPr>
      </w:pPr>
      <w:r w:rsidRPr="00822606">
        <w:rPr>
          <w:rFonts w:ascii="Goudy Old Style" w:hAnsi="Goudy Old Style"/>
          <w:noProof/>
        </w:rPr>
        <w:drawing>
          <wp:inline distT="0" distB="0" distL="0" distR="0" wp14:anchorId="2E341164" wp14:editId="4335A882">
            <wp:extent cx="5938520" cy="1951990"/>
            <wp:effectExtent l="0" t="0" r="5080" b="3810"/>
            <wp:docPr id="3" name="Picture 3" descr="Macintosh HD:Users:nataliecondon:Desktop:Screen Shot 2016-06-29 at 8.51.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taliecondon:Desktop:Screen Shot 2016-06-29 at 8.51.04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8520" cy="1951990"/>
                    </a:xfrm>
                    <a:prstGeom prst="rect">
                      <a:avLst/>
                    </a:prstGeom>
                    <a:noFill/>
                    <a:ln>
                      <a:noFill/>
                    </a:ln>
                  </pic:spPr>
                </pic:pic>
              </a:graphicData>
            </a:graphic>
          </wp:inline>
        </w:drawing>
      </w:r>
    </w:p>
    <w:p w14:paraId="7BA21F4D" w14:textId="55B79F30" w:rsidR="00420C03" w:rsidRPr="00822606" w:rsidRDefault="00420C03" w:rsidP="00420C03">
      <w:pPr>
        <w:spacing w:line="480" w:lineRule="auto"/>
        <w:rPr>
          <w:rFonts w:ascii="Goudy Old Style" w:hAnsi="Goudy Old Style"/>
        </w:rPr>
      </w:pPr>
      <w:r w:rsidRPr="00822606">
        <w:rPr>
          <w:rFonts w:ascii="Goudy Old Style" w:hAnsi="Goudy Old Style"/>
        </w:rPr>
        <w:t xml:space="preserve">Figure 1. Screenshot from Thailand Fertility’s homepage, 2016. </w:t>
      </w:r>
    </w:p>
    <w:p w14:paraId="08844780" w14:textId="77777777" w:rsidR="00420C03" w:rsidRPr="00822606" w:rsidRDefault="00420C03" w:rsidP="00420C03">
      <w:pPr>
        <w:jc w:val="both"/>
        <w:rPr>
          <w:rFonts w:ascii="Goudy Old Style" w:hAnsi="Goudy Old Style"/>
        </w:rPr>
      </w:pPr>
    </w:p>
    <w:p w14:paraId="7F4A1773" w14:textId="57B86162" w:rsidR="00511C2D" w:rsidRPr="00822606" w:rsidRDefault="00D272EA" w:rsidP="00E2119A">
      <w:pPr>
        <w:spacing w:line="480" w:lineRule="auto"/>
        <w:ind w:firstLine="720"/>
        <w:jc w:val="both"/>
        <w:rPr>
          <w:rFonts w:ascii="Goudy Old Style" w:hAnsi="Goudy Old Style"/>
        </w:rPr>
      </w:pPr>
      <w:r w:rsidRPr="00822606">
        <w:rPr>
          <w:rFonts w:ascii="Goudy Old Style" w:hAnsi="Goudy Old Style"/>
        </w:rPr>
        <w:t xml:space="preserve"> </w:t>
      </w:r>
      <w:r w:rsidR="00AE22CC" w:rsidRPr="00822606">
        <w:rPr>
          <w:rFonts w:ascii="Goudy Old Style" w:hAnsi="Goudy Old Style"/>
        </w:rPr>
        <w:t>Although the child will develop within the surrogate’s womb, it is the egg donors’ personal identities that are marketed as appealing while the surrog</w:t>
      </w:r>
      <w:r w:rsidR="003547E8" w:rsidRPr="00822606">
        <w:rPr>
          <w:rFonts w:ascii="Goudy Old Style" w:hAnsi="Goudy Old Style"/>
        </w:rPr>
        <w:t>ates remain entirely anonymous.</w:t>
      </w:r>
      <w:r w:rsidR="00EF6888" w:rsidRPr="00822606">
        <w:rPr>
          <w:rFonts w:ascii="Goudy Old Style" w:hAnsi="Goudy Old Style"/>
        </w:rPr>
        <w:t xml:space="preserve"> </w:t>
      </w:r>
      <w:r w:rsidR="0027342B" w:rsidRPr="00822606">
        <w:rPr>
          <w:rFonts w:ascii="Goudy Old Style" w:hAnsi="Goudy Old Style"/>
        </w:rPr>
        <w:t xml:space="preserve">A familial, reproductive relationship </w:t>
      </w:r>
      <w:r w:rsidR="003547E8" w:rsidRPr="00822606">
        <w:rPr>
          <w:rFonts w:ascii="Goudy Old Style" w:hAnsi="Goudy Old Style"/>
        </w:rPr>
        <w:t xml:space="preserve">with the donor </w:t>
      </w:r>
      <w:r w:rsidR="0027342B" w:rsidRPr="00822606">
        <w:rPr>
          <w:rFonts w:ascii="Goudy Old Style" w:hAnsi="Goudy Old Style"/>
        </w:rPr>
        <w:t xml:space="preserve">is therefore </w:t>
      </w:r>
      <w:r w:rsidR="00A445BB" w:rsidRPr="00822606">
        <w:rPr>
          <w:rFonts w:ascii="Goudy Old Style" w:hAnsi="Goudy Old Style"/>
        </w:rPr>
        <w:t>merely</w:t>
      </w:r>
      <w:r w:rsidR="0027342B" w:rsidRPr="00822606">
        <w:rPr>
          <w:rFonts w:ascii="Goudy Old Style" w:hAnsi="Goudy Old Style"/>
        </w:rPr>
        <w:t xml:space="preserve"> suggested by the marketing of surrogacy services</w:t>
      </w:r>
      <w:r w:rsidR="00A445BB" w:rsidRPr="00822606">
        <w:rPr>
          <w:rFonts w:ascii="Goudy Old Style" w:hAnsi="Goudy Old Style"/>
        </w:rPr>
        <w:t xml:space="preserve"> in order to reinforce and encourage the personal motives of the commissioning parents to enter into a surrogacy arrangement. </w:t>
      </w:r>
    </w:p>
    <w:p w14:paraId="102BC6B9" w14:textId="78620BAB" w:rsidR="0027342B" w:rsidRPr="00822606" w:rsidRDefault="009D07F5" w:rsidP="0027342B">
      <w:pPr>
        <w:spacing w:line="480" w:lineRule="auto"/>
        <w:ind w:firstLine="720"/>
        <w:jc w:val="both"/>
        <w:rPr>
          <w:rFonts w:ascii="Goudy Old Style" w:hAnsi="Goudy Old Style"/>
        </w:rPr>
      </w:pPr>
      <w:r w:rsidRPr="00822606">
        <w:rPr>
          <w:rFonts w:ascii="Goudy Old Style" w:hAnsi="Goudy Old Style"/>
        </w:rPr>
        <w:t xml:space="preserve">Fragmentary sexuality and the process of separation are likewise dependent on the conceptual and medical fragmentation of surrogates’ bodies as </w:t>
      </w:r>
      <w:r w:rsidR="00F26125" w:rsidRPr="00822606">
        <w:rPr>
          <w:rFonts w:ascii="Goudy Old Style" w:hAnsi="Goudy Old Style"/>
        </w:rPr>
        <w:t>sites of commercia</w:t>
      </w:r>
      <w:r w:rsidR="00EB20BB" w:rsidRPr="00822606">
        <w:rPr>
          <w:rFonts w:ascii="Goudy Old Style" w:hAnsi="Goudy Old Style"/>
        </w:rPr>
        <w:t>l procreation.</w:t>
      </w:r>
      <w:r w:rsidRPr="00822606">
        <w:rPr>
          <w:rFonts w:ascii="Goudy Old Style" w:hAnsi="Goudy Old Style"/>
        </w:rPr>
        <w:t xml:space="preserve"> </w:t>
      </w:r>
      <w:r w:rsidR="00021B18" w:rsidRPr="00822606">
        <w:rPr>
          <w:rFonts w:ascii="Goudy Old Style" w:hAnsi="Goudy Old Style"/>
        </w:rPr>
        <w:t xml:space="preserve">Here I rely primarily on a theoretical framework introduced by anthropologist Emily Martin in her book </w:t>
      </w:r>
      <w:r w:rsidR="00021B18" w:rsidRPr="00822606">
        <w:rPr>
          <w:rFonts w:ascii="Goudy Old Style" w:hAnsi="Goudy Old Style"/>
          <w:i/>
        </w:rPr>
        <w:t>The Woman in the Body.</w:t>
      </w:r>
      <w:r w:rsidR="00021B18" w:rsidRPr="00822606">
        <w:rPr>
          <w:rFonts w:ascii="Goudy Old Style" w:hAnsi="Goudy Old Style"/>
        </w:rPr>
        <w:t xml:space="preserve"> Martin conducted ethnographic fieldwork in 1980s </w:t>
      </w:r>
      <w:r w:rsidR="00EE6C57" w:rsidRPr="00822606">
        <w:rPr>
          <w:rFonts w:ascii="Goudy Old Style" w:hAnsi="Goudy Old Style"/>
        </w:rPr>
        <w:t xml:space="preserve">Baltimore among </w:t>
      </w:r>
      <w:r w:rsidR="00EF03F7" w:rsidRPr="00822606">
        <w:rPr>
          <w:rFonts w:ascii="Goudy Old Style" w:hAnsi="Goudy Old Style"/>
        </w:rPr>
        <w:t>women</w:t>
      </w:r>
      <w:r w:rsidR="00EE6C57" w:rsidRPr="00822606">
        <w:rPr>
          <w:rFonts w:ascii="Goudy Old Style" w:hAnsi="Goudy Old Style"/>
        </w:rPr>
        <w:t xml:space="preserve"> </w:t>
      </w:r>
      <w:r w:rsidR="00EF03F7" w:rsidRPr="00822606">
        <w:rPr>
          <w:rFonts w:ascii="Goudy Old Style" w:hAnsi="Goudy Old Style"/>
        </w:rPr>
        <w:t xml:space="preserve">from communities </w:t>
      </w:r>
      <w:r w:rsidR="00EE6C57" w:rsidRPr="00822606">
        <w:rPr>
          <w:rFonts w:ascii="Goudy Old Style" w:hAnsi="Goudy Old Style"/>
        </w:rPr>
        <w:t>she categorizes as white working-class, middle-class and upper middle-class, and black working-class (</w:t>
      </w:r>
      <w:r w:rsidR="003F0734" w:rsidRPr="00822606">
        <w:rPr>
          <w:rFonts w:ascii="Goudy Old Style" w:hAnsi="Goudy Old Style"/>
        </w:rPr>
        <w:t xml:space="preserve">Martin 1987: 5). </w:t>
      </w:r>
      <w:r w:rsidR="004F245E" w:rsidRPr="00822606">
        <w:rPr>
          <w:rFonts w:ascii="Goudy Old Style" w:hAnsi="Goudy Old Style"/>
        </w:rPr>
        <w:t xml:space="preserve">She argues that the medical industry under capitalism in the U.S. approaches women’s </w:t>
      </w:r>
      <w:r w:rsidR="006B3A3E" w:rsidRPr="00822606">
        <w:rPr>
          <w:rFonts w:ascii="Goudy Old Style" w:hAnsi="Goudy Old Style"/>
        </w:rPr>
        <w:t>reproductive processes</w:t>
      </w:r>
      <w:r w:rsidR="004F245E" w:rsidRPr="00822606">
        <w:rPr>
          <w:rFonts w:ascii="Goudy Old Style" w:hAnsi="Goudy Old Style"/>
        </w:rPr>
        <w:t xml:space="preserve"> as </w:t>
      </w:r>
      <w:r w:rsidR="00422561" w:rsidRPr="00822606">
        <w:rPr>
          <w:rFonts w:ascii="Goudy Old Style" w:hAnsi="Goudy Old Style"/>
        </w:rPr>
        <w:t xml:space="preserve">forms of </w:t>
      </w:r>
      <w:r w:rsidR="006B3A3E" w:rsidRPr="00822606">
        <w:rPr>
          <w:rFonts w:ascii="Goudy Old Style" w:hAnsi="Goudy Old Style"/>
        </w:rPr>
        <w:t xml:space="preserve">labor that </w:t>
      </w:r>
      <w:r w:rsidR="00422561" w:rsidRPr="00822606">
        <w:rPr>
          <w:rFonts w:ascii="Goudy Old Style" w:hAnsi="Goudy Old Style"/>
        </w:rPr>
        <w:t>are</w:t>
      </w:r>
      <w:r w:rsidR="006B3A3E" w:rsidRPr="00822606">
        <w:rPr>
          <w:rFonts w:ascii="Goudy Old Style" w:hAnsi="Goudy Old Style"/>
        </w:rPr>
        <w:t xml:space="preserve"> </w:t>
      </w:r>
      <w:r w:rsidR="004F245E" w:rsidRPr="00822606">
        <w:rPr>
          <w:rFonts w:ascii="Goudy Old Style" w:hAnsi="Goudy Old Style"/>
        </w:rPr>
        <w:t xml:space="preserve">separate from the self, strictly </w:t>
      </w:r>
      <w:r w:rsidR="006B3A3E" w:rsidRPr="00822606">
        <w:rPr>
          <w:rFonts w:ascii="Goudy Old Style" w:hAnsi="Goudy Old Style"/>
        </w:rPr>
        <w:t>as</w:t>
      </w:r>
      <w:r w:rsidR="004F245E" w:rsidRPr="00822606">
        <w:rPr>
          <w:rFonts w:ascii="Goudy Old Style" w:hAnsi="Goudy Old Style"/>
        </w:rPr>
        <w:t xml:space="preserve"> physical </w:t>
      </w:r>
      <w:r w:rsidR="006B3A3E" w:rsidRPr="00822606">
        <w:rPr>
          <w:rFonts w:ascii="Goudy Old Style" w:hAnsi="Goudy Old Style"/>
        </w:rPr>
        <w:t xml:space="preserve">processes independent from any personalized experience. </w:t>
      </w:r>
      <w:r w:rsidR="00422561" w:rsidRPr="00822606">
        <w:rPr>
          <w:rFonts w:ascii="Goudy Old Style" w:hAnsi="Goudy Old Style"/>
        </w:rPr>
        <w:t xml:space="preserve">Martin extends this notion of reproductive labor to American women’s relationships to their children as “her product…as something of supreme value, that is held cheap by society” (19). </w:t>
      </w:r>
      <w:r w:rsidR="00C37340" w:rsidRPr="00822606">
        <w:rPr>
          <w:rFonts w:ascii="Goudy Old Style" w:hAnsi="Goudy Old Style"/>
        </w:rPr>
        <w:t xml:space="preserve">To Martin, </w:t>
      </w:r>
      <w:r w:rsidR="00397BAD" w:rsidRPr="00822606">
        <w:rPr>
          <w:rFonts w:ascii="Goudy Old Style" w:hAnsi="Goudy Old Style"/>
        </w:rPr>
        <w:t xml:space="preserve">a </w:t>
      </w:r>
      <w:r w:rsidR="00C37340" w:rsidRPr="00822606">
        <w:rPr>
          <w:rFonts w:ascii="Goudy Old Style" w:hAnsi="Goudy Old Style"/>
        </w:rPr>
        <w:t xml:space="preserve">fragmentation of the </w:t>
      </w:r>
      <w:proofErr w:type="spellStart"/>
      <w:r w:rsidR="00C37340" w:rsidRPr="00822606">
        <w:rPr>
          <w:rFonts w:ascii="Goudy Old Style" w:hAnsi="Goudy Old Style"/>
        </w:rPr>
        <w:t xml:space="preserve">self </w:t>
      </w:r>
      <w:r w:rsidR="00384792" w:rsidRPr="00822606">
        <w:rPr>
          <w:rFonts w:ascii="Goudy Old Style" w:hAnsi="Goudy Old Style"/>
        </w:rPr>
        <w:t>brought</w:t>
      </w:r>
      <w:proofErr w:type="spellEnd"/>
      <w:r w:rsidR="00384792" w:rsidRPr="00822606">
        <w:rPr>
          <w:rFonts w:ascii="Goudy Old Style" w:hAnsi="Goudy Old Style"/>
        </w:rPr>
        <w:t xml:space="preserve"> on by </w:t>
      </w:r>
      <w:r w:rsidR="00397BAD" w:rsidRPr="00822606">
        <w:rPr>
          <w:rFonts w:ascii="Goudy Old Style" w:hAnsi="Goudy Old Style"/>
        </w:rPr>
        <w:t>a capitalist</w:t>
      </w:r>
      <w:r w:rsidR="00384792" w:rsidRPr="00822606">
        <w:rPr>
          <w:rFonts w:ascii="Goudy Old Style" w:hAnsi="Goudy Old Style"/>
        </w:rPr>
        <w:t xml:space="preserve"> medical industry </w:t>
      </w:r>
      <w:r w:rsidR="00C37340" w:rsidRPr="00822606">
        <w:rPr>
          <w:rFonts w:ascii="Goudy Old Style" w:hAnsi="Goudy Old Style"/>
        </w:rPr>
        <w:t xml:space="preserve">applies to women’s own relationships to </w:t>
      </w:r>
      <w:r w:rsidR="00384792" w:rsidRPr="00822606">
        <w:rPr>
          <w:rFonts w:ascii="Goudy Old Style" w:hAnsi="Goudy Old Style"/>
        </w:rPr>
        <w:t xml:space="preserve">their reproductive bodily processes, such as menstruation, as well as their social reproductive relationships with their own children. This has important consequences for the female human body as a site of interaction between reproductive processes and </w:t>
      </w:r>
      <w:r w:rsidR="00397BAD" w:rsidRPr="00822606">
        <w:rPr>
          <w:rFonts w:ascii="Goudy Old Style" w:hAnsi="Goudy Old Style"/>
        </w:rPr>
        <w:t>the medical industry under capitalism.</w:t>
      </w:r>
    </w:p>
    <w:p w14:paraId="11A6C255" w14:textId="23C75D18" w:rsidR="00696B67" w:rsidRPr="00822606" w:rsidRDefault="00B23DF2" w:rsidP="00655B78">
      <w:pPr>
        <w:ind w:left="720"/>
        <w:jc w:val="both"/>
        <w:rPr>
          <w:rFonts w:ascii="Goudy Old Style" w:hAnsi="Goudy Old Style"/>
        </w:rPr>
      </w:pPr>
      <w:r w:rsidRPr="00822606">
        <w:rPr>
          <w:rFonts w:ascii="Goudy Old Style" w:hAnsi="Goudy Old Style"/>
        </w:rPr>
        <w:t>“</w:t>
      </w:r>
      <w:r w:rsidR="00D7515E" w:rsidRPr="00822606">
        <w:rPr>
          <w:rFonts w:ascii="Goudy Old Style" w:hAnsi="Goudy Old Style"/>
        </w:rPr>
        <w:t>Many elements of modern medical science have been held to contribute to a fragmentation of the unity of the person. When science treats the person as a machine and assumes the body can be fixed by mechanical manipulations, it ignores, and it encourages us to ignore, other aspects of our selves, such as out emotions or our relations with other people. Recent technological developments have allowed this tendency to progress very far. Parts of our bodies can now be moved from person to person; their purchase and sale can even be contemplated</w:t>
      </w:r>
      <w:r w:rsidRPr="00822606">
        <w:rPr>
          <w:rFonts w:ascii="Goudy Old Style" w:hAnsi="Goudy Old Style"/>
        </w:rPr>
        <w:t xml:space="preserve">” (Martin </w:t>
      </w:r>
      <w:r w:rsidR="00D7515E" w:rsidRPr="00822606">
        <w:rPr>
          <w:rFonts w:ascii="Goudy Old Style" w:hAnsi="Goudy Old Style"/>
        </w:rPr>
        <w:t>19-20</w:t>
      </w:r>
      <w:r w:rsidRPr="00822606">
        <w:rPr>
          <w:rFonts w:ascii="Goudy Old Style" w:hAnsi="Goudy Old Style"/>
        </w:rPr>
        <w:t xml:space="preserve">). </w:t>
      </w:r>
    </w:p>
    <w:p w14:paraId="42CD655B" w14:textId="77777777" w:rsidR="00655B78" w:rsidRPr="00822606" w:rsidRDefault="00655B78" w:rsidP="00655B78">
      <w:pPr>
        <w:ind w:left="720"/>
        <w:jc w:val="both"/>
        <w:rPr>
          <w:rFonts w:ascii="Goudy Old Style" w:hAnsi="Goudy Old Style"/>
        </w:rPr>
      </w:pPr>
    </w:p>
    <w:p w14:paraId="4B490644" w14:textId="77777777" w:rsidR="00953AA1" w:rsidRPr="00822606" w:rsidRDefault="00A26F32" w:rsidP="004326A8">
      <w:pPr>
        <w:spacing w:line="480" w:lineRule="auto"/>
        <w:ind w:firstLine="720"/>
        <w:jc w:val="both"/>
        <w:rPr>
          <w:rFonts w:ascii="Goudy Old Style" w:hAnsi="Goudy Old Style"/>
        </w:rPr>
      </w:pPr>
      <w:r w:rsidRPr="00822606">
        <w:rPr>
          <w:rFonts w:ascii="Goudy Old Style" w:hAnsi="Goudy Old Style"/>
        </w:rPr>
        <w:t xml:space="preserve">Using </w:t>
      </w:r>
      <w:r w:rsidR="00655B78" w:rsidRPr="00822606">
        <w:rPr>
          <w:rFonts w:ascii="Goudy Old Style" w:hAnsi="Goudy Old Style"/>
        </w:rPr>
        <w:t>Martin’s</w:t>
      </w:r>
      <w:r w:rsidRPr="00822606">
        <w:rPr>
          <w:rFonts w:ascii="Goudy Old Style" w:hAnsi="Goudy Old Style"/>
        </w:rPr>
        <w:t xml:space="preserve"> theoretical framework, the surrogate’s body is therefore a site of </w:t>
      </w:r>
      <w:r w:rsidR="00967A38" w:rsidRPr="00822606">
        <w:rPr>
          <w:rFonts w:ascii="Goudy Old Style" w:hAnsi="Goudy Old Style"/>
        </w:rPr>
        <w:t xml:space="preserve">fragmentation between those reproductive processes that lead to the fulfillment of </w:t>
      </w:r>
      <w:r w:rsidR="00655B78" w:rsidRPr="00822606">
        <w:rPr>
          <w:rFonts w:ascii="Goudy Old Style" w:hAnsi="Goudy Old Style"/>
        </w:rPr>
        <w:t xml:space="preserve">the </w:t>
      </w:r>
      <w:r w:rsidR="000C1F1C" w:rsidRPr="00822606">
        <w:rPr>
          <w:rFonts w:ascii="Goudy Old Style" w:hAnsi="Goudy Old Style"/>
        </w:rPr>
        <w:t>surrogacy</w:t>
      </w:r>
      <w:r w:rsidR="00655B78" w:rsidRPr="00822606">
        <w:rPr>
          <w:rFonts w:ascii="Goudy Old Style" w:hAnsi="Goudy Old Style"/>
        </w:rPr>
        <w:t xml:space="preserve"> </w:t>
      </w:r>
      <w:r w:rsidR="00967A38" w:rsidRPr="00822606">
        <w:rPr>
          <w:rFonts w:ascii="Goudy Old Style" w:hAnsi="Goudy Old Style"/>
        </w:rPr>
        <w:t xml:space="preserve">arrangement </w:t>
      </w:r>
      <w:r w:rsidR="00697EB1" w:rsidRPr="00822606">
        <w:rPr>
          <w:rFonts w:ascii="Goudy Old Style" w:hAnsi="Goudy Old Style"/>
        </w:rPr>
        <w:t xml:space="preserve">and </w:t>
      </w:r>
      <w:r w:rsidR="00655B78" w:rsidRPr="00822606">
        <w:rPr>
          <w:rFonts w:ascii="Goudy Old Style" w:hAnsi="Goudy Old Style"/>
        </w:rPr>
        <w:t xml:space="preserve">as </w:t>
      </w:r>
      <w:r w:rsidR="000573D3" w:rsidRPr="00822606">
        <w:rPr>
          <w:rFonts w:ascii="Goudy Old Style" w:hAnsi="Goudy Old Style"/>
        </w:rPr>
        <w:t>personally experienced mental and emotional states</w:t>
      </w:r>
      <w:r w:rsidR="00697EB1" w:rsidRPr="00822606">
        <w:rPr>
          <w:rFonts w:ascii="Goudy Old Style" w:hAnsi="Goudy Old Style"/>
        </w:rPr>
        <w:t>.</w:t>
      </w:r>
      <w:r w:rsidR="000C1F1C" w:rsidRPr="00822606">
        <w:rPr>
          <w:rFonts w:ascii="Goudy Old Style" w:hAnsi="Goudy Old Style"/>
        </w:rPr>
        <w:t xml:space="preserve"> As the process often results in a personal sense of detachment </w:t>
      </w:r>
      <w:r w:rsidR="00315ADD" w:rsidRPr="00822606">
        <w:rPr>
          <w:rFonts w:ascii="Goudy Old Style" w:hAnsi="Goudy Old Style"/>
        </w:rPr>
        <w:t>from the child</w:t>
      </w:r>
      <w:r w:rsidR="000C1F1C" w:rsidRPr="00822606">
        <w:rPr>
          <w:rFonts w:ascii="Goudy Old Style" w:hAnsi="Goudy Old Style"/>
        </w:rPr>
        <w:t xml:space="preserve">, this fragmentation ensures her </w:t>
      </w:r>
      <w:r w:rsidR="00D53322" w:rsidRPr="00822606">
        <w:rPr>
          <w:rFonts w:ascii="Goudy Old Style" w:hAnsi="Goudy Old Style"/>
        </w:rPr>
        <w:t>medical</w:t>
      </w:r>
      <w:r w:rsidR="000C1F1C" w:rsidRPr="00822606">
        <w:rPr>
          <w:rFonts w:ascii="Goudy Old Style" w:hAnsi="Goudy Old Style"/>
        </w:rPr>
        <w:t xml:space="preserve"> identification as </w:t>
      </w:r>
      <w:r w:rsidR="00D53322" w:rsidRPr="00822606">
        <w:rPr>
          <w:rFonts w:ascii="Goudy Old Style" w:hAnsi="Goudy Old Style"/>
        </w:rPr>
        <w:t>sexually</w:t>
      </w:r>
      <w:r w:rsidR="000C1F1C" w:rsidRPr="00822606">
        <w:rPr>
          <w:rFonts w:ascii="Goudy Old Style" w:hAnsi="Goudy Old Style"/>
        </w:rPr>
        <w:t xml:space="preserve"> female as well as ensures her compliance in eventually relinquishing her parental rights over the child after birth. </w:t>
      </w:r>
      <w:r w:rsidR="009D07F5" w:rsidRPr="00822606">
        <w:rPr>
          <w:rFonts w:ascii="Goudy Old Style" w:hAnsi="Goudy Old Style"/>
        </w:rPr>
        <w:t>While the surrogate almost always initia</w:t>
      </w:r>
      <w:r w:rsidR="000573D3" w:rsidRPr="00822606">
        <w:rPr>
          <w:rFonts w:ascii="Goudy Old Style" w:hAnsi="Goudy Old Style"/>
        </w:rPr>
        <w:t>lly provides her consent to give the child without argument to the commissioning parents by signing contractual agreements</w:t>
      </w:r>
      <w:r w:rsidR="009D07F5" w:rsidRPr="00822606">
        <w:rPr>
          <w:rFonts w:ascii="Goudy Old Style" w:hAnsi="Goudy Old Style"/>
        </w:rPr>
        <w:t xml:space="preserve"> (although it is debatable whether individuals in dire economic situations practice agency at the same level as other</w:t>
      </w:r>
      <w:r w:rsidR="002C3DB6" w:rsidRPr="00822606">
        <w:rPr>
          <w:rFonts w:ascii="Goudy Old Style" w:hAnsi="Goudy Old Style"/>
        </w:rPr>
        <w:t xml:space="preserve"> more economically advantaged</w:t>
      </w:r>
      <w:r w:rsidR="009D07F5" w:rsidRPr="00822606">
        <w:rPr>
          <w:rFonts w:ascii="Goudy Old Style" w:hAnsi="Goudy Old Style"/>
        </w:rPr>
        <w:t xml:space="preserve"> actors</w:t>
      </w:r>
      <w:r w:rsidR="002C3DB6" w:rsidRPr="00822606">
        <w:rPr>
          <w:rFonts w:ascii="Goudy Old Style" w:hAnsi="Goudy Old Style"/>
        </w:rPr>
        <w:t>)</w:t>
      </w:r>
      <w:r w:rsidR="009D07F5" w:rsidRPr="00822606">
        <w:rPr>
          <w:rFonts w:ascii="Goudy Old Style" w:hAnsi="Goudy Old Style"/>
        </w:rPr>
        <w:t xml:space="preserve">, there is limited room for her own notions of </w:t>
      </w:r>
      <w:r w:rsidR="002C3DB6" w:rsidRPr="00822606">
        <w:rPr>
          <w:rFonts w:ascii="Goudy Old Style" w:hAnsi="Goudy Old Style"/>
        </w:rPr>
        <w:t xml:space="preserve">personalized </w:t>
      </w:r>
      <w:r w:rsidR="009D07F5" w:rsidRPr="00822606">
        <w:rPr>
          <w:rFonts w:ascii="Goudy Old Style" w:hAnsi="Goudy Old Style"/>
        </w:rPr>
        <w:t xml:space="preserve">bodily agency </w:t>
      </w:r>
      <w:r w:rsidR="002C3DB6" w:rsidRPr="00822606">
        <w:rPr>
          <w:rFonts w:ascii="Goudy Old Style" w:hAnsi="Goudy Old Style"/>
        </w:rPr>
        <w:t xml:space="preserve">in </w:t>
      </w:r>
      <w:r w:rsidR="009D07F5" w:rsidRPr="00822606">
        <w:rPr>
          <w:rFonts w:ascii="Goudy Old Style" w:hAnsi="Goudy Old Style"/>
        </w:rPr>
        <w:t xml:space="preserve">the </w:t>
      </w:r>
      <w:r w:rsidR="002C3DB6" w:rsidRPr="00822606">
        <w:rPr>
          <w:rFonts w:ascii="Goudy Old Style" w:hAnsi="Goudy Old Style"/>
        </w:rPr>
        <w:t xml:space="preserve">medical </w:t>
      </w:r>
      <w:r w:rsidR="009D07F5" w:rsidRPr="00822606">
        <w:rPr>
          <w:rFonts w:ascii="Goudy Old Style" w:hAnsi="Goudy Old Style"/>
        </w:rPr>
        <w:t xml:space="preserve">process itself. </w:t>
      </w:r>
      <w:r w:rsidR="005A3E4D" w:rsidRPr="00822606">
        <w:rPr>
          <w:rFonts w:ascii="Goudy Old Style" w:hAnsi="Goudy Old Style"/>
        </w:rPr>
        <w:t xml:space="preserve">In an article written for BBC News Asia, reporter Jonathan Head interviewed Thai surrogate and factory worker </w:t>
      </w:r>
      <w:proofErr w:type="spellStart"/>
      <w:r w:rsidR="005A3E4D" w:rsidRPr="00822606">
        <w:rPr>
          <w:rFonts w:ascii="Goudy Old Style" w:hAnsi="Goudy Old Style"/>
        </w:rPr>
        <w:t>Daeng</w:t>
      </w:r>
      <w:proofErr w:type="spellEnd"/>
      <w:r w:rsidR="005A3E4D" w:rsidRPr="00822606">
        <w:rPr>
          <w:rFonts w:ascii="Goudy Old Style" w:hAnsi="Goudy Old Style"/>
        </w:rPr>
        <w:t xml:space="preserve"> about her surrogacy experience. According to her, giving up the twins she carried to term was emotionally difficult. </w:t>
      </w:r>
      <w:r w:rsidR="00AF2FBE" w:rsidRPr="00822606">
        <w:rPr>
          <w:rFonts w:ascii="Goudy Old Style" w:hAnsi="Goudy Old Style"/>
        </w:rPr>
        <w:t>‘</w:t>
      </w:r>
      <w:r w:rsidR="005A3E4D" w:rsidRPr="00822606">
        <w:rPr>
          <w:rFonts w:ascii="Goudy Old Style" w:hAnsi="Goudy Old Style"/>
        </w:rPr>
        <w:t xml:space="preserve">“I carried them for nine months, and I loved </w:t>
      </w:r>
      <w:proofErr w:type="gramStart"/>
      <w:r w:rsidR="005A3E4D" w:rsidRPr="00822606">
        <w:rPr>
          <w:rFonts w:ascii="Goudy Old Style" w:hAnsi="Goudy Old Style"/>
        </w:rPr>
        <w:t>them”…</w:t>
      </w:r>
      <w:proofErr w:type="gramEnd"/>
      <w:r w:rsidR="005A3E4D" w:rsidRPr="00822606">
        <w:rPr>
          <w:rFonts w:ascii="Goudy Old Style" w:hAnsi="Goudy Old Style"/>
        </w:rPr>
        <w:t>but she went through with the contract, and “would do it again – so would anybody</w:t>
      </w:r>
      <w:r w:rsidR="00AF2FBE" w:rsidRPr="00822606">
        <w:rPr>
          <w:rFonts w:ascii="Goudy Old Style" w:hAnsi="Goudy Old Style"/>
        </w:rPr>
        <w:t>—because of the money”’ (Head 2015).</w:t>
      </w:r>
      <w:r w:rsidR="005A3E4D" w:rsidRPr="00822606">
        <w:rPr>
          <w:rFonts w:ascii="Goudy Old Style" w:hAnsi="Goudy Old Style"/>
        </w:rPr>
        <w:t xml:space="preserve"> </w:t>
      </w:r>
      <w:r w:rsidR="00315ADD" w:rsidRPr="00822606">
        <w:rPr>
          <w:rFonts w:ascii="Goudy Old Style" w:hAnsi="Goudy Old Style"/>
        </w:rPr>
        <w:t xml:space="preserve">The surrogate mother’s </w:t>
      </w:r>
      <w:r w:rsidR="003D5CDB" w:rsidRPr="00822606">
        <w:rPr>
          <w:rFonts w:ascii="Goudy Old Style" w:hAnsi="Goudy Old Style"/>
        </w:rPr>
        <w:t xml:space="preserve">contractual </w:t>
      </w:r>
      <w:r w:rsidR="00315ADD" w:rsidRPr="00822606">
        <w:rPr>
          <w:rFonts w:ascii="Goudy Old Style" w:hAnsi="Goudy Old Style"/>
        </w:rPr>
        <w:t xml:space="preserve">detachment </w:t>
      </w:r>
      <w:r w:rsidR="000573D3" w:rsidRPr="00822606">
        <w:rPr>
          <w:rFonts w:ascii="Goudy Old Style" w:hAnsi="Goudy Old Style"/>
        </w:rPr>
        <w:t>sustains</w:t>
      </w:r>
      <w:r w:rsidR="006A056A" w:rsidRPr="00822606">
        <w:rPr>
          <w:rFonts w:ascii="Goudy Old Style" w:hAnsi="Goudy Old Style"/>
        </w:rPr>
        <w:t xml:space="preserve"> until </w:t>
      </w:r>
      <w:r w:rsidR="000573D3" w:rsidRPr="00822606">
        <w:rPr>
          <w:rFonts w:ascii="Goudy Old Style" w:hAnsi="Goudy Old Style"/>
        </w:rPr>
        <w:t xml:space="preserve">after </w:t>
      </w:r>
      <w:r w:rsidR="006A056A" w:rsidRPr="00822606">
        <w:rPr>
          <w:rFonts w:ascii="Goudy Old Style" w:hAnsi="Goudy Old Style"/>
        </w:rPr>
        <w:t>delivery by</w:t>
      </w:r>
      <w:r w:rsidR="00315ADD" w:rsidRPr="00822606">
        <w:rPr>
          <w:rFonts w:ascii="Goudy Old Style" w:hAnsi="Goudy Old Style"/>
        </w:rPr>
        <w:t xml:space="preserve"> </w:t>
      </w:r>
      <w:proofErr w:type="spellStart"/>
      <w:r w:rsidR="00315ADD" w:rsidRPr="00822606">
        <w:rPr>
          <w:rFonts w:ascii="Goudy Old Style" w:hAnsi="Goudy Old Style"/>
        </w:rPr>
        <w:t>c-section</w:t>
      </w:r>
      <w:proofErr w:type="spellEnd"/>
      <w:r w:rsidR="00315ADD" w:rsidRPr="00822606">
        <w:rPr>
          <w:rFonts w:ascii="Goudy Old Style" w:hAnsi="Goudy Old Style"/>
        </w:rPr>
        <w:t xml:space="preserve">, </w:t>
      </w:r>
      <w:r w:rsidR="00FB199B" w:rsidRPr="00822606">
        <w:rPr>
          <w:rFonts w:ascii="Goudy Old Style" w:hAnsi="Goudy Old Style"/>
        </w:rPr>
        <w:t xml:space="preserve">when she must resist any emotional attachment to the child </w:t>
      </w:r>
      <w:r w:rsidR="00034226" w:rsidRPr="00822606">
        <w:rPr>
          <w:rFonts w:ascii="Goudy Old Style" w:hAnsi="Goudy Old Style"/>
        </w:rPr>
        <w:t>that has developed within her womb over the past nine months</w:t>
      </w:r>
      <w:r w:rsidR="00FB199B" w:rsidRPr="00822606">
        <w:rPr>
          <w:rFonts w:ascii="Goudy Old Style" w:hAnsi="Goudy Old Style"/>
        </w:rPr>
        <w:t>. Although Martin’s fieldwork was conducted among women in 1980s Baltimore, there is a similarity here of commissioning parents and surrogacy clinics viewing the child as a “product which has to be produced according to exact specifications</w:t>
      </w:r>
      <w:r w:rsidR="00034226" w:rsidRPr="00822606">
        <w:rPr>
          <w:rFonts w:ascii="Goudy Old Style" w:hAnsi="Goudy Old Style"/>
        </w:rPr>
        <w:t>,</w:t>
      </w:r>
      <w:r w:rsidR="00FB199B" w:rsidRPr="00822606">
        <w:rPr>
          <w:rFonts w:ascii="Goudy Old Style" w:hAnsi="Goudy Old Style"/>
        </w:rPr>
        <w:t>”</w:t>
      </w:r>
      <w:r w:rsidR="00034226" w:rsidRPr="00822606">
        <w:rPr>
          <w:rFonts w:ascii="Goudy Old Style" w:hAnsi="Goudy Old Style"/>
        </w:rPr>
        <w:t xml:space="preserve"> specifically the chosen genetic material of egg and sperm donors (Martin 19).</w:t>
      </w:r>
      <w:r w:rsidR="00FB199B" w:rsidRPr="00822606">
        <w:rPr>
          <w:rFonts w:ascii="Goudy Old Style" w:hAnsi="Goudy Old Style"/>
        </w:rPr>
        <w:t xml:space="preserve"> </w:t>
      </w:r>
      <w:r w:rsidR="00034226" w:rsidRPr="00822606">
        <w:rPr>
          <w:rFonts w:ascii="Goudy Old Style" w:hAnsi="Goudy Old Style"/>
        </w:rPr>
        <w:t>In the meantime,</w:t>
      </w:r>
      <w:r w:rsidR="00FB199B" w:rsidRPr="00822606">
        <w:rPr>
          <w:rFonts w:ascii="Goudy Old Style" w:hAnsi="Goudy Old Style"/>
        </w:rPr>
        <w:t xml:space="preserve"> the personalized experience of the </w:t>
      </w:r>
      <w:r w:rsidR="00034226" w:rsidRPr="00822606">
        <w:rPr>
          <w:rFonts w:ascii="Goudy Old Style" w:hAnsi="Goudy Old Style"/>
        </w:rPr>
        <w:t xml:space="preserve">genetically unrelated </w:t>
      </w:r>
      <w:r w:rsidR="00FB199B" w:rsidRPr="00822606">
        <w:rPr>
          <w:rFonts w:ascii="Goudy Old Style" w:hAnsi="Goudy Old Style"/>
        </w:rPr>
        <w:t>surrogate</w:t>
      </w:r>
      <w:r w:rsidR="00034226" w:rsidRPr="00822606">
        <w:rPr>
          <w:rFonts w:ascii="Goudy Old Style" w:hAnsi="Goudy Old Style"/>
        </w:rPr>
        <w:t xml:space="preserve"> </w:t>
      </w:r>
      <w:r w:rsidR="00FB199B" w:rsidRPr="00822606">
        <w:rPr>
          <w:rFonts w:ascii="Goudy Old Style" w:hAnsi="Goudy Old Style"/>
        </w:rPr>
        <w:t>is</w:t>
      </w:r>
      <w:r w:rsidR="00034226" w:rsidRPr="00822606">
        <w:rPr>
          <w:rFonts w:ascii="Goudy Old Style" w:hAnsi="Goudy Old Style"/>
        </w:rPr>
        <w:t xml:space="preserve"> irrelevant to the production of the child, despite her crucial role in the child’s development</w:t>
      </w:r>
      <w:r w:rsidR="00A41782" w:rsidRPr="00822606">
        <w:rPr>
          <w:rFonts w:ascii="Goudy Old Style" w:hAnsi="Goudy Old Style"/>
        </w:rPr>
        <w:t xml:space="preserve">. </w:t>
      </w:r>
    </w:p>
    <w:p w14:paraId="0A3D1887" w14:textId="4B822955" w:rsidR="001A0336" w:rsidRPr="00822606" w:rsidRDefault="00953AA1" w:rsidP="004326A8">
      <w:pPr>
        <w:spacing w:line="480" w:lineRule="auto"/>
        <w:ind w:firstLine="720"/>
        <w:jc w:val="both"/>
        <w:rPr>
          <w:rFonts w:ascii="Goudy Old Style" w:hAnsi="Goudy Old Style"/>
        </w:rPr>
      </w:pPr>
      <w:r w:rsidRPr="00822606">
        <w:rPr>
          <w:rFonts w:ascii="Goudy Old Style" w:hAnsi="Goudy Old Style"/>
        </w:rPr>
        <w:t>The</w:t>
      </w:r>
      <w:r w:rsidR="00F36DFD" w:rsidRPr="00822606">
        <w:rPr>
          <w:rFonts w:ascii="Goudy Old Style" w:hAnsi="Goudy Old Style"/>
        </w:rPr>
        <w:t xml:space="preserve"> notion of surrogate as laborer is also </w:t>
      </w:r>
      <w:r w:rsidR="0015373E" w:rsidRPr="00822606">
        <w:rPr>
          <w:rFonts w:ascii="Goudy Old Style" w:hAnsi="Goudy Old Style"/>
        </w:rPr>
        <w:t>significant</w:t>
      </w:r>
      <w:r w:rsidR="00F36DFD" w:rsidRPr="00822606">
        <w:rPr>
          <w:rFonts w:ascii="Goudy Old Style" w:hAnsi="Goudy Old Style"/>
        </w:rPr>
        <w:t xml:space="preserve"> to Whittaker’</w:t>
      </w:r>
      <w:r w:rsidR="007140D3" w:rsidRPr="00822606">
        <w:rPr>
          <w:rFonts w:ascii="Goudy Old Style" w:hAnsi="Goudy Old Style"/>
        </w:rPr>
        <w:t>s analysis of Thai surrogacy</w:t>
      </w:r>
      <w:r w:rsidR="0023104E" w:rsidRPr="00822606">
        <w:rPr>
          <w:rFonts w:ascii="Goudy Old Style" w:hAnsi="Goudy Old Style"/>
        </w:rPr>
        <w:t>, characterizing the process as a mobilization of “</w:t>
      </w:r>
      <w:r w:rsidR="008F439D" w:rsidRPr="00822606">
        <w:rPr>
          <w:rFonts w:ascii="Goudy Old Style" w:hAnsi="Goudy Old Style"/>
        </w:rPr>
        <w:t>bioavai</w:t>
      </w:r>
      <w:r w:rsidR="0023104E" w:rsidRPr="00822606">
        <w:rPr>
          <w:rFonts w:ascii="Goudy Old Style" w:hAnsi="Goudy Old Style"/>
        </w:rPr>
        <w:t>lable sources of intimate labor”</w:t>
      </w:r>
      <w:r w:rsidR="008F439D" w:rsidRPr="00822606">
        <w:rPr>
          <w:rFonts w:ascii="Goudy Old Style" w:hAnsi="Goudy Old Style"/>
        </w:rPr>
        <w:t xml:space="preserve"> </w:t>
      </w:r>
      <w:r w:rsidR="0023104E" w:rsidRPr="00822606">
        <w:rPr>
          <w:rFonts w:ascii="Goudy Old Style" w:hAnsi="Goudy Old Style"/>
        </w:rPr>
        <w:t>that displaces and trades in</w:t>
      </w:r>
      <w:r w:rsidR="008F439D" w:rsidRPr="00822606">
        <w:rPr>
          <w:rFonts w:ascii="Goudy Old Style" w:hAnsi="Goudy Old Style"/>
        </w:rPr>
        <w:t xml:space="preserve"> </w:t>
      </w:r>
      <w:r w:rsidR="0023104E" w:rsidRPr="00822606">
        <w:rPr>
          <w:rFonts w:ascii="Goudy Old Style" w:hAnsi="Goudy Old Style"/>
        </w:rPr>
        <w:t>“</w:t>
      </w:r>
      <w:r w:rsidR="008F439D" w:rsidRPr="00822606">
        <w:rPr>
          <w:rFonts w:ascii="Goudy Old Style" w:hAnsi="Goudy Old Style"/>
        </w:rPr>
        <w:t>both fertility and emotional surplus value” (</w:t>
      </w:r>
      <w:r w:rsidR="00D22E89" w:rsidRPr="00822606">
        <w:rPr>
          <w:rFonts w:ascii="Goudy Old Style" w:hAnsi="Goudy Old Style"/>
        </w:rPr>
        <w:t xml:space="preserve">Whittaker </w:t>
      </w:r>
      <w:r w:rsidR="008F439D" w:rsidRPr="00822606">
        <w:rPr>
          <w:rFonts w:ascii="Goudy Old Style" w:hAnsi="Goudy Old Style"/>
        </w:rPr>
        <w:t xml:space="preserve">106). </w:t>
      </w:r>
      <w:r w:rsidR="006C21B1" w:rsidRPr="00822606">
        <w:rPr>
          <w:rFonts w:ascii="Goudy Old Style" w:hAnsi="Goudy Old Style"/>
        </w:rPr>
        <w:t>This surplus value is an example of the witnessed components of Martin’s splitting of the self, components which are visibly employed in the marketing of trans</w:t>
      </w:r>
      <w:r w:rsidR="00C728E9" w:rsidRPr="00822606">
        <w:rPr>
          <w:rFonts w:ascii="Goudy Old Style" w:hAnsi="Goudy Old Style"/>
        </w:rPr>
        <w:t xml:space="preserve">national gestational surrogacy: </w:t>
      </w:r>
      <w:r w:rsidR="00A65FE2" w:rsidRPr="00822606">
        <w:rPr>
          <w:rFonts w:ascii="Goudy Old Style" w:hAnsi="Goudy Old Style"/>
        </w:rPr>
        <w:t xml:space="preserve">“All surrogates have had normal pregnancies in the past. We also involve the surrogate’s family so that there is emotional support for them from their families as well” (Bangkok Surrogates). </w:t>
      </w:r>
      <w:r w:rsidR="00C728E9" w:rsidRPr="00822606">
        <w:rPr>
          <w:rFonts w:ascii="Goudy Old Style" w:hAnsi="Goudy Old Style"/>
        </w:rPr>
        <w:t xml:space="preserve">Here a surrogate is reduced to her guaranteed fertility and her need as a mother for familial support. </w:t>
      </w:r>
      <w:r w:rsidR="003978A4" w:rsidRPr="00822606">
        <w:rPr>
          <w:rFonts w:ascii="Goudy Old Style" w:hAnsi="Goudy Old Style"/>
        </w:rPr>
        <w:t xml:space="preserve">Even though the commissioning parents likely have little interest in </w:t>
      </w:r>
      <w:r w:rsidR="005217FC" w:rsidRPr="00822606">
        <w:rPr>
          <w:rFonts w:ascii="Goudy Old Style" w:hAnsi="Goudy Old Style"/>
        </w:rPr>
        <w:t xml:space="preserve">acting as her major emotional support throughout her pregnancy, </w:t>
      </w:r>
      <w:r w:rsidR="003E5145" w:rsidRPr="00822606">
        <w:rPr>
          <w:rFonts w:ascii="Goudy Old Style" w:hAnsi="Goudy Old Style"/>
        </w:rPr>
        <w:t xml:space="preserve">the surrogacy service guarantees </w:t>
      </w:r>
      <w:r w:rsidR="006263F9" w:rsidRPr="00822606">
        <w:rPr>
          <w:rFonts w:ascii="Goudy Old Style" w:hAnsi="Goudy Old Style"/>
        </w:rPr>
        <w:t xml:space="preserve">that her own family will provide </w:t>
      </w:r>
      <w:r w:rsidR="003E5145" w:rsidRPr="00822606">
        <w:rPr>
          <w:rFonts w:ascii="Goudy Old Style" w:hAnsi="Goudy Old Style"/>
        </w:rPr>
        <w:t>such support</w:t>
      </w:r>
      <w:r w:rsidR="005217FC" w:rsidRPr="00822606">
        <w:rPr>
          <w:rFonts w:ascii="Goudy Old Style" w:hAnsi="Goudy Old Style"/>
        </w:rPr>
        <w:t xml:space="preserve">. </w:t>
      </w:r>
    </w:p>
    <w:p w14:paraId="30AF5838" w14:textId="177E9631" w:rsidR="00D25E07" w:rsidRPr="00822606" w:rsidRDefault="001737A5" w:rsidP="001737A5">
      <w:pPr>
        <w:spacing w:line="480" w:lineRule="auto"/>
        <w:ind w:firstLine="900"/>
        <w:jc w:val="both"/>
        <w:rPr>
          <w:rFonts w:ascii="Goudy Old Style" w:hAnsi="Goudy Old Style"/>
        </w:rPr>
      </w:pPr>
      <w:r w:rsidRPr="00822606">
        <w:rPr>
          <w:rFonts w:ascii="Goudy Old Style" w:hAnsi="Goudy Old Style"/>
          <w:noProof/>
        </w:rPr>
        <w:drawing>
          <wp:inline distT="0" distB="0" distL="0" distR="0" wp14:anchorId="5F1C9613" wp14:editId="18E04547">
            <wp:extent cx="4800600" cy="2690841"/>
            <wp:effectExtent l="0" t="0" r="0" b="1905"/>
            <wp:docPr id="4" name="Picture 4" descr="Macintosh HD:Users:nataliecondon:Desktop:Screen Shot 2016-06-29 at 10.14.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ataliecondon:Desktop:Screen Shot 2016-06-29 at 10.14.09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2690841"/>
                    </a:xfrm>
                    <a:prstGeom prst="rect">
                      <a:avLst/>
                    </a:prstGeom>
                    <a:noFill/>
                    <a:ln>
                      <a:noFill/>
                    </a:ln>
                  </pic:spPr>
                </pic:pic>
              </a:graphicData>
            </a:graphic>
          </wp:inline>
        </w:drawing>
      </w:r>
    </w:p>
    <w:p w14:paraId="3504A871" w14:textId="2290371E" w:rsidR="001737A5" w:rsidRPr="00822606" w:rsidRDefault="001737A5" w:rsidP="001737A5">
      <w:pPr>
        <w:ind w:firstLine="720"/>
        <w:jc w:val="both"/>
        <w:rPr>
          <w:rFonts w:ascii="Goudy Old Style" w:hAnsi="Goudy Old Style"/>
        </w:rPr>
      </w:pPr>
      <w:r w:rsidRPr="00822606">
        <w:rPr>
          <w:rFonts w:ascii="Goudy Old Style" w:hAnsi="Goudy Old Style"/>
        </w:rPr>
        <w:tab/>
        <w:t xml:space="preserve">Figure 2. Screenshot from video of a Skype interview between Thai surrogate </w:t>
      </w:r>
    </w:p>
    <w:p w14:paraId="5918A46D" w14:textId="119F455B" w:rsidR="004326A8" w:rsidRPr="00822606" w:rsidRDefault="001737A5" w:rsidP="001737A5">
      <w:pPr>
        <w:ind w:left="720" w:firstLine="720"/>
        <w:jc w:val="both"/>
        <w:rPr>
          <w:rFonts w:ascii="Goudy Old Style" w:hAnsi="Goudy Old Style"/>
        </w:rPr>
      </w:pPr>
      <w:r w:rsidRPr="00822606">
        <w:rPr>
          <w:rFonts w:ascii="Goudy Old Style" w:hAnsi="Goudy Old Style"/>
        </w:rPr>
        <w:t>and the commissioning parent. YouTube video. Bangkok Surrogacy, 2014.</w:t>
      </w:r>
    </w:p>
    <w:p w14:paraId="6ECE80C5" w14:textId="77777777" w:rsidR="001737A5" w:rsidRPr="00822606" w:rsidRDefault="001737A5" w:rsidP="004326A8">
      <w:pPr>
        <w:ind w:firstLine="720"/>
        <w:jc w:val="both"/>
        <w:rPr>
          <w:rFonts w:ascii="Goudy Old Style" w:hAnsi="Goudy Old Style"/>
        </w:rPr>
      </w:pPr>
    </w:p>
    <w:p w14:paraId="468A2D55" w14:textId="77777777" w:rsidR="00BD46E5" w:rsidRPr="00822606" w:rsidRDefault="00BD46E5" w:rsidP="00BD46E5">
      <w:pPr>
        <w:spacing w:line="480" w:lineRule="auto"/>
        <w:jc w:val="both"/>
        <w:rPr>
          <w:rFonts w:ascii="Goudy Old Style" w:hAnsi="Goudy Old Style"/>
        </w:rPr>
      </w:pPr>
      <w:r w:rsidRPr="00822606">
        <w:rPr>
          <w:rFonts w:ascii="Goudy Old Style" w:hAnsi="Goudy Old Style"/>
          <w:b/>
        </w:rPr>
        <w:t>Baby Gammy in Media: Nationalist Discourse of Transnational Reproduction</w:t>
      </w:r>
    </w:p>
    <w:p w14:paraId="7E87FFF9" w14:textId="5A19121F" w:rsidR="00C90B37" w:rsidRPr="00822606" w:rsidRDefault="00A74A9B" w:rsidP="0095066E">
      <w:pPr>
        <w:spacing w:line="480" w:lineRule="auto"/>
        <w:ind w:firstLine="720"/>
        <w:jc w:val="both"/>
        <w:rPr>
          <w:rFonts w:ascii="Goudy Old Style" w:hAnsi="Goudy Old Style"/>
        </w:rPr>
      </w:pPr>
      <w:r w:rsidRPr="00822606">
        <w:rPr>
          <w:rFonts w:ascii="Goudy Old Style" w:hAnsi="Goudy Old Style"/>
        </w:rPr>
        <w:t xml:space="preserve">The year 2014 </w:t>
      </w:r>
      <w:r w:rsidR="00FD2D44" w:rsidRPr="00822606">
        <w:rPr>
          <w:rFonts w:ascii="Goudy Old Style" w:hAnsi="Goudy Old Style"/>
        </w:rPr>
        <w:t>marked a period of wide media exposure concerning Thai politics</w:t>
      </w:r>
      <w:r w:rsidR="007E3BA0" w:rsidRPr="00822606">
        <w:rPr>
          <w:rFonts w:ascii="Goudy Old Style" w:hAnsi="Goudy Old Style"/>
        </w:rPr>
        <w:t xml:space="preserve"> and the surrogacy industry</w:t>
      </w:r>
      <w:r w:rsidR="00FD2D44" w:rsidRPr="00822606">
        <w:rPr>
          <w:rFonts w:ascii="Goudy Old Style" w:hAnsi="Goudy Old Style"/>
        </w:rPr>
        <w:t>.</w:t>
      </w:r>
      <w:r w:rsidR="007E3BA0" w:rsidRPr="00822606">
        <w:rPr>
          <w:rFonts w:ascii="Goudy Old Style" w:hAnsi="Goudy Old Style"/>
        </w:rPr>
        <w:t xml:space="preserve"> After a successful military coup against the national government, </w:t>
      </w:r>
      <w:r w:rsidR="00BB3761" w:rsidRPr="00822606">
        <w:rPr>
          <w:rFonts w:ascii="Goudy Old Style" w:hAnsi="Goudy Old Style"/>
        </w:rPr>
        <w:t xml:space="preserve">the military junta instituted the National Council for Peace in Order (NCPO) with the goals of fighting corruption and </w:t>
      </w:r>
      <w:r w:rsidR="008E09A9" w:rsidRPr="00822606">
        <w:rPr>
          <w:rFonts w:ascii="Goudy Old Style" w:hAnsi="Goudy Old Style"/>
        </w:rPr>
        <w:t>drastically prohibiting</w:t>
      </w:r>
      <w:r w:rsidR="00C544E3" w:rsidRPr="00822606">
        <w:rPr>
          <w:rFonts w:ascii="Goudy Old Style" w:hAnsi="Goudy Old Style"/>
        </w:rPr>
        <w:t xml:space="preserve"> illegal activities (Cohen 121). </w:t>
      </w:r>
      <w:r w:rsidR="00647703" w:rsidRPr="00822606">
        <w:rPr>
          <w:rFonts w:ascii="Goudy Old Style" w:hAnsi="Goudy Old Style"/>
        </w:rPr>
        <w:t>Coincidentally, this coup occurred at the same time as the beginnings of the Baby Gammy scandal</w:t>
      </w:r>
      <w:r w:rsidR="00A944D1" w:rsidRPr="00822606">
        <w:rPr>
          <w:rFonts w:ascii="Goudy Old Style" w:hAnsi="Goudy Old Style"/>
        </w:rPr>
        <w:t>. The result was</w:t>
      </w:r>
      <w:r w:rsidR="00117C7B" w:rsidRPr="00822606">
        <w:rPr>
          <w:rFonts w:ascii="Goudy Old Style" w:hAnsi="Goudy Old Style"/>
        </w:rPr>
        <w:t xml:space="preserve"> </w:t>
      </w:r>
      <w:r w:rsidR="00A944D1" w:rsidRPr="00822606">
        <w:rPr>
          <w:rFonts w:ascii="Goudy Old Style" w:hAnsi="Goudy Old Style"/>
        </w:rPr>
        <w:t>a</w:t>
      </w:r>
      <w:r w:rsidR="00117C7B" w:rsidRPr="00822606">
        <w:rPr>
          <w:rFonts w:ascii="Goudy Old Style" w:hAnsi="Goudy Old Style"/>
        </w:rPr>
        <w:t xml:space="preserve"> nationalization of Baby </w:t>
      </w:r>
      <w:proofErr w:type="spellStart"/>
      <w:r w:rsidR="00117C7B" w:rsidRPr="00822606">
        <w:rPr>
          <w:rFonts w:ascii="Goudy Old Style" w:hAnsi="Goudy Old Style"/>
        </w:rPr>
        <w:t>Gammy</w:t>
      </w:r>
      <w:r w:rsidR="00424243" w:rsidRPr="00822606">
        <w:rPr>
          <w:rFonts w:ascii="Goudy Old Style" w:hAnsi="Goudy Old Style"/>
        </w:rPr>
        <w:t>’s</w:t>
      </w:r>
      <w:proofErr w:type="spellEnd"/>
      <w:r w:rsidR="00424243" w:rsidRPr="00822606">
        <w:rPr>
          <w:rFonts w:ascii="Goudy Old Style" w:hAnsi="Goudy Old Style"/>
        </w:rPr>
        <w:t xml:space="preserve"> surrogate mother</w:t>
      </w:r>
      <w:r w:rsidR="009F545C" w:rsidRPr="00822606">
        <w:rPr>
          <w:rFonts w:ascii="Goudy Old Style" w:hAnsi="Goudy Old Style"/>
        </w:rPr>
        <w:t xml:space="preserve"> as a Thai popular figure</w:t>
      </w:r>
      <w:r w:rsidR="004A6A3E" w:rsidRPr="00822606">
        <w:rPr>
          <w:rFonts w:ascii="Goudy Old Style" w:hAnsi="Goudy Old Style"/>
        </w:rPr>
        <w:t xml:space="preserve"> in international media</w:t>
      </w:r>
      <w:r w:rsidR="00A944D1" w:rsidRPr="00822606">
        <w:rPr>
          <w:rFonts w:ascii="Goudy Old Style" w:hAnsi="Goudy Old Style"/>
        </w:rPr>
        <w:t>, as well as his father featuring as an antagonistic foreign “other”</w:t>
      </w:r>
      <w:r w:rsidR="004A6A3E" w:rsidRPr="00822606">
        <w:rPr>
          <w:rFonts w:ascii="Goudy Old Style" w:hAnsi="Goudy Old Style"/>
        </w:rPr>
        <w:t>.</w:t>
      </w:r>
      <w:r w:rsidR="002D2056" w:rsidRPr="00822606">
        <w:rPr>
          <w:rFonts w:ascii="Goudy Old Style" w:hAnsi="Goudy Old Style"/>
        </w:rPr>
        <w:t xml:space="preserve"> In this section I </w:t>
      </w:r>
      <w:r w:rsidR="00A944D1" w:rsidRPr="00822606">
        <w:rPr>
          <w:rFonts w:ascii="Goudy Old Style" w:hAnsi="Goudy Old Style"/>
        </w:rPr>
        <w:t xml:space="preserve">will </w:t>
      </w:r>
      <w:r w:rsidR="00C90B37" w:rsidRPr="00822606">
        <w:rPr>
          <w:rFonts w:ascii="Goudy Old Style" w:hAnsi="Goudy Old Style"/>
        </w:rPr>
        <w:t xml:space="preserve">analyze the </w:t>
      </w:r>
      <w:r w:rsidR="00AF0A07" w:rsidRPr="00822606">
        <w:rPr>
          <w:rFonts w:ascii="Goudy Old Style" w:hAnsi="Goudy Old Style"/>
        </w:rPr>
        <w:t xml:space="preserve">Baby Gammy </w:t>
      </w:r>
      <w:r w:rsidR="00C90B37" w:rsidRPr="00822606">
        <w:rPr>
          <w:rFonts w:ascii="Goudy Old Style" w:hAnsi="Goudy Old Style"/>
        </w:rPr>
        <w:t>media coverage</w:t>
      </w:r>
      <w:r w:rsidR="00A944D1" w:rsidRPr="00822606">
        <w:rPr>
          <w:rFonts w:ascii="Goudy Old Style" w:hAnsi="Goudy Old Style"/>
        </w:rPr>
        <w:t xml:space="preserve"> </w:t>
      </w:r>
      <w:r w:rsidR="00C90B37" w:rsidRPr="00822606">
        <w:rPr>
          <w:rFonts w:ascii="Goudy Old Style" w:hAnsi="Goudy Old Style"/>
        </w:rPr>
        <w:t xml:space="preserve">using Cynthia </w:t>
      </w:r>
      <w:proofErr w:type="spellStart"/>
      <w:r w:rsidR="00C90B37" w:rsidRPr="00822606">
        <w:rPr>
          <w:rFonts w:ascii="Goudy Old Style" w:hAnsi="Goudy Old Style"/>
        </w:rPr>
        <w:t>Enloe’s</w:t>
      </w:r>
      <w:proofErr w:type="spellEnd"/>
      <w:r w:rsidR="00C90B37" w:rsidRPr="00822606">
        <w:rPr>
          <w:rFonts w:ascii="Goudy Old Style" w:hAnsi="Goudy Old Style"/>
        </w:rPr>
        <w:t xml:space="preserve"> work on nationalism and masculinity</w:t>
      </w:r>
      <w:r w:rsidR="00AF0A07" w:rsidRPr="00822606">
        <w:rPr>
          <w:rFonts w:ascii="Goudy Old Style" w:hAnsi="Goudy Old Style"/>
        </w:rPr>
        <w:t xml:space="preserve"> and will rely upon the </w:t>
      </w:r>
      <w:r w:rsidR="00C90B37" w:rsidRPr="00822606">
        <w:rPr>
          <w:rFonts w:ascii="Goudy Old Style" w:hAnsi="Goudy Old Style"/>
        </w:rPr>
        <w:t>work of historian Tamara Loos on masculinization, colonial modernity, and the family in early 20</w:t>
      </w:r>
      <w:r w:rsidR="00C90B37" w:rsidRPr="00822606">
        <w:rPr>
          <w:rFonts w:ascii="Goudy Old Style" w:hAnsi="Goudy Old Style"/>
          <w:vertAlign w:val="superscript"/>
        </w:rPr>
        <w:t>th</w:t>
      </w:r>
      <w:r w:rsidR="00C90B37" w:rsidRPr="00822606">
        <w:rPr>
          <w:rFonts w:ascii="Goudy Old Style" w:hAnsi="Goudy Old Style"/>
        </w:rPr>
        <w:t xml:space="preserve"> century Siam</w:t>
      </w:r>
      <w:r w:rsidR="00AF0A07" w:rsidRPr="00822606">
        <w:rPr>
          <w:rFonts w:ascii="Goudy Old Style" w:hAnsi="Goudy Old Style"/>
        </w:rPr>
        <w:t xml:space="preserve"> for historical context</w:t>
      </w:r>
      <w:r w:rsidR="00A944D1" w:rsidRPr="00822606">
        <w:rPr>
          <w:rFonts w:ascii="Goudy Old Style" w:hAnsi="Goudy Old Style"/>
        </w:rPr>
        <w:t xml:space="preserve">. </w:t>
      </w:r>
    </w:p>
    <w:p w14:paraId="2B032A74" w14:textId="33805B97" w:rsidR="001C17F8" w:rsidRPr="00822606" w:rsidRDefault="002D2056" w:rsidP="001C17F8">
      <w:pPr>
        <w:spacing w:line="480" w:lineRule="auto"/>
        <w:ind w:firstLine="720"/>
        <w:jc w:val="both"/>
        <w:rPr>
          <w:rFonts w:ascii="Goudy Old Style" w:hAnsi="Goudy Old Style"/>
        </w:rPr>
      </w:pPr>
      <w:r w:rsidRPr="00822606">
        <w:rPr>
          <w:rFonts w:ascii="Goudy Old Style" w:hAnsi="Goudy Old Style"/>
        </w:rPr>
        <w:t xml:space="preserve"> </w:t>
      </w:r>
      <w:r w:rsidR="004B2441" w:rsidRPr="00822606">
        <w:rPr>
          <w:rFonts w:ascii="Goudy Old Style" w:hAnsi="Goudy Old Style"/>
        </w:rPr>
        <w:t xml:space="preserve"> </w:t>
      </w:r>
      <w:r w:rsidR="00756775" w:rsidRPr="00822606">
        <w:rPr>
          <w:rFonts w:ascii="Goudy Old Style" w:hAnsi="Goudy Old Style"/>
        </w:rPr>
        <w:t>In early 2014, a Western Aus</w:t>
      </w:r>
      <w:r w:rsidR="00002AA5" w:rsidRPr="00822606">
        <w:rPr>
          <w:rFonts w:ascii="Goudy Old Style" w:hAnsi="Goudy Old Style"/>
        </w:rPr>
        <w:t>tralian family contacted an American</w:t>
      </w:r>
      <w:r w:rsidR="003D5CDB" w:rsidRPr="00822606">
        <w:rPr>
          <w:rFonts w:ascii="Goudy Old Style" w:hAnsi="Goudy Old Style"/>
        </w:rPr>
        <w:t xml:space="preserve"> owned</w:t>
      </w:r>
      <w:r w:rsidR="00002AA5" w:rsidRPr="00822606">
        <w:rPr>
          <w:rFonts w:ascii="Goudy Old Style" w:hAnsi="Goudy Old Style"/>
        </w:rPr>
        <w:t xml:space="preserve"> </w:t>
      </w:r>
      <w:r w:rsidR="00756775" w:rsidRPr="00822606">
        <w:rPr>
          <w:rFonts w:ascii="Goudy Old Style" w:hAnsi="Goudy Old Style"/>
        </w:rPr>
        <w:t xml:space="preserve">surrogacy clinic </w:t>
      </w:r>
      <w:r w:rsidR="00002AA5" w:rsidRPr="00822606">
        <w:rPr>
          <w:rFonts w:ascii="Goudy Old Style" w:hAnsi="Goudy Old Style"/>
        </w:rPr>
        <w:t xml:space="preserve">located in Thailand </w:t>
      </w:r>
      <w:r w:rsidR="00756775" w:rsidRPr="00822606">
        <w:rPr>
          <w:rFonts w:ascii="Goudy Old Style" w:hAnsi="Goudy Old Style"/>
        </w:rPr>
        <w:t xml:space="preserve">about their desire to have children. </w:t>
      </w:r>
      <w:r w:rsidR="00A717F8" w:rsidRPr="00822606">
        <w:rPr>
          <w:rFonts w:ascii="Goudy Old Style" w:hAnsi="Goudy Old Style"/>
        </w:rPr>
        <w:t xml:space="preserve">Several months after surrogate </w:t>
      </w:r>
      <w:proofErr w:type="spellStart"/>
      <w:r w:rsidR="00A717F8" w:rsidRPr="00822606">
        <w:rPr>
          <w:rFonts w:ascii="Goudy Old Style" w:hAnsi="Goudy Old Style"/>
        </w:rPr>
        <w:t>Pattharamon</w:t>
      </w:r>
      <w:proofErr w:type="spellEnd"/>
      <w:r w:rsidR="00A717F8" w:rsidRPr="00822606">
        <w:rPr>
          <w:rFonts w:ascii="Goudy Old Style" w:hAnsi="Goudy Old Style"/>
        </w:rPr>
        <w:t xml:space="preserve"> </w:t>
      </w:r>
      <w:proofErr w:type="spellStart"/>
      <w:r w:rsidR="00A717F8" w:rsidRPr="00822606">
        <w:rPr>
          <w:rFonts w:ascii="Goudy Old Style" w:hAnsi="Goudy Old Style"/>
        </w:rPr>
        <w:t>Janbua</w:t>
      </w:r>
      <w:proofErr w:type="spellEnd"/>
      <w:r w:rsidR="00A717F8" w:rsidRPr="00822606">
        <w:rPr>
          <w:rFonts w:ascii="Goudy Old Style" w:hAnsi="Goudy Old Style"/>
        </w:rPr>
        <w:t xml:space="preserve"> delivered twins in Bangkok, the commissioning father came to relocate his children to Australia. </w:t>
      </w:r>
      <w:r w:rsidR="00AE277E" w:rsidRPr="00822606">
        <w:rPr>
          <w:rFonts w:ascii="Goudy Old Style" w:hAnsi="Goudy Old Style"/>
        </w:rPr>
        <w:t xml:space="preserve">Although </w:t>
      </w:r>
      <w:r w:rsidR="006122D6" w:rsidRPr="00822606">
        <w:rPr>
          <w:rFonts w:ascii="Goudy Old Style" w:hAnsi="Goudy Old Style"/>
        </w:rPr>
        <w:t xml:space="preserve">most </w:t>
      </w:r>
      <w:r w:rsidR="00AE277E" w:rsidRPr="00822606">
        <w:rPr>
          <w:rFonts w:ascii="Goudy Old Style" w:hAnsi="Goudy Old Style"/>
        </w:rPr>
        <w:t xml:space="preserve">details of the case are obscure, it is certain that </w:t>
      </w:r>
      <w:r w:rsidR="009C0E55" w:rsidRPr="00822606">
        <w:rPr>
          <w:rFonts w:ascii="Goudy Old Style" w:hAnsi="Goudy Old Style"/>
        </w:rPr>
        <w:t xml:space="preserve">he </w:t>
      </w:r>
      <w:r w:rsidR="00940E17" w:rsidRPr="00822606">
        <w:rPr>
          <w:rFonts w:ascii="Goudy Old Style" w:hAnsi="Goudy Old Style"/>
        </w:rPr>
        <w:t>departed</w:t>
      </w:r>
      <w:r w:rsidR="00AE277E" w:rsidRPr="00822606">
        <w:rPr>
          <w:rFonts w:ascii="Goudy Old Style" w:hAnsi="Goudy Old Style"/>
        </w:rPr>
        <w:t xml:space="preserve"> </w:t>
      </w:r>
      <w:r w:rsidR="009C0E55" w:rsidRPr="00822606">
        <w:rPr>
          <w:rFonts w:ascii="Goudy Old Style" w:hAnsi="Goudy Old Style"/>
        </w:rPr>
        <w:t xml:space="preserve">Thailand with </w:t>
      </w:r>
      <w:r w:rsidR="00DC1072" w:rsidRPr="00822606">
        <w:rPr>
          <w:rFonts w:ascii="Goudy Old Style" w:hAnsi="Goudy Old Style"/>
        </w:rPr>
        <w:t>the</w:t>
      </w:r>
      <w:r w:rsidR="009C0E55" w:rsidRPr="00822606">
        <w:rPr>
          <w:rFonts w:ascii="Goudy Old Style" w:hAnsi="Goudy Old Style"/>
        </w:rPr>
        <w:t xml:space="preserve"> </w:t>
      </w:r>
      <w:r w:rsidR="005A7554" w:rsidRPr="00822606">
        <w:rPr>
          <w:rFonts w:ascii="Goudy Old Style" w:hAnsi="Goudy Old Style"/>
        </w:rPr>
        <w:t xml:space="preserve">healthy </w:t>
      </w:r>
      <w:r w:rsidR="00DC1072" w:rsidRPr="00822606">
        <w:rPr>
          <w:rFonts w:ascii="Goudy Old Style" w:hAnsi="Goudy Old Style"/>
        </w:rPr>
        <w:t>female</w:t>
      </w:r>
      <w:r w:rsidR="009C0E55" w:rsidRPr="00822606">
        <w:rPr>
          <w:rFonts w:ascii="Goudy Old Style" w:hAnsi="Goudy Old Style"/>
        </w:rPr>
        <w:t xml:space="preserve"> twin</w:t>
      </w:r>
      <w:r w:rsidR="00AE277E" w:rsidRPr="00822606">
        <w:rPr>
          <w:rFonts w:ascii="Goudy Old Style" w:hAnsi="Goudy Old Style"/>
        </w:rPr>
        <w:t xml:space="preserve"> and left </w:t>
      </w:r>
      <w:proofErr w:type="spellStart"/>
      <w:r w:rsidR="00DC1072" w:rsidRPr="00822606">
        <w:rPr>
          <w:rFonts w:ascii="Goudy Old Style" w:hAnsi="Goudy Old Style"/>
        </w:rPr>
        <w:t>Janbua</w:t>
      </w:r>
      <w:proofErr w:type="spellEnd"/>
      <w:r w:rsidR="00DC1072" w:rsidRPr="00822606">
        <w:rPr>
          <w:rFonts w:ascii="Goudy Old Style" w:hAnsi="Goudy Old Style"/>
        </w:rPr>
        <w:t xml:space="preserve"> with the male twin who was born</w:t>
      </w:r>
      <w:r w:rsidR="008C7366" w:rsidRPr="00822606">
        <w:rPr>
          <w:rFonts w:ascii="Goudy Old Style" w:hAnsi="Goudy Old Style"/>
        </w:rPr>
        <w:t xml:space="preserve"> with a persistent lung infection and Downs syndrome (Canberra Times 2014)</w:t>
      </w:r>
      <w:r w:rsidR="00AE277E" w:rsidRPr="00822606">
        <w:rPr>
          <w:rFonts w:ascii="Goudy Old Style" w:hAnsi="Goudy Old Style"/>
        </w:rPr>
        <w:t xml:space="preserve">. </w:t>
      </w:r>
      <w:r w:rsidR="005A7554" w:rsidRPr="00822606">
        <w:rPr>
          <w:rFonts w:ascii="Goudy Old Style" w:hAnsi="Goudy Old Style"/>
        </w:rPr>
        <w:t>This twin became known in international media as “Baby Gammy</w:t>
      </w:r>
      <w:r w:rsidR="008C7366" w:rsidRPr="00822606">
        <w:rPr>
          <w:rFonts w:ascii="Goudy Old Style" w:hAnsi="Goudy Old Style"/>
        </w:rPr>
        <w:t>.”</w:t>
      </w:r>
      <w:r w:rsidR="00BB75B6" w:rsidRPr="00822606">
        <w:rPr>
          <w:rFonts w:ascii="Goudy Old Style" w:hAnsi="Goudy Old Style"/>
        </w:rPr>
        <w:t xml:space="preserve"> According to</w:t>
      </w:r>
      <w:r w:rsidR="00940E17" w:rsidRPr="00822606">
        <w:rPr>
          <w:rFonts w:ascii="Goudy Old Style" w:hAnsi="Goudy Old Style"/>
        </w:rPr>
        <w:t xml:space="preserve"> the father, the surrogacy service neglected to i</w:t>
      </w:r>
      <w:r w:rsidR="00AF7FB2" w:rsidRPr="00822606">
        <w:rPr>
          <w:rFonts w:ascii="Goudy Old Style" w:hAnsi="Goudy Old Style"/>
        </w:rPr>
        <w:t xml:space="preserve">nform him of </w:t>
      </w:r>
      <w:proofErr w:type="spellStart"/>
      <w:r w:rsidR="00AF7FB2" w:rsidRPr="00822606">
        <w:rPr>
          <w:rFonts w:ascii="Goudy Old Style" w:hAnsi="Goudy Old Style"/>
        </w:rPr>
        <w:t>Gammy’s</w:t>
      </w:r>
      <w:proofErr w:type="spellEnd"/>
      <w:r w:rsidR="00AF7FB2" w:rsidRPr="00822606">
        <w:rPr>
          <w:rFonts w:ascii="Goudy Old Style" w:hAnsi="Goudy Old Style"/>
        </w:rPr>
        <w:t xml:space="preserve"> existence, yet a</w:t>
      </w:r>
      <w:r w:rsidR="008F44DD" w:rsidRPr="00822606">
        <w:rPr>
          <w:rFonts w:ascii="Goudy Old Style" w:hAnsi="Goudy Old Style"/>
        </w:rPr>
        <w:t xml:space="preserve">ccording to </w:t>
      </w:r>
      <w:proofErr w:type="spellStart"/>
      <w:r w:rsidR="008F44DD" w:rsidRPr="00822606">
        <w:rPr>
          <w:rFonts w:ascii="Goudy Old Style" w:hAnsi="Goudy Old Style"/>
        </w:rPr>
        <w:t>Janbua</w:t>
      </w:r>
      <w:proofErr w:type="spellEnd"/>
      <w:r w:rsidR="008F44DD" w:rsidRPr="00822606">
        <w:rPr>
          <w:rFonts w:ascii="Goudy Old Style" w:hAnsi="Goudy Old Style"/>
        </w:rPr>
        <w:t xml:space="preserve">, it was discovered </w:t>
      </w:r>
      <w:r w:rsidR="00AF7FB2" w:rsidRPr="00822606">
        <w:rPr>
          <w:rFonts w:ascii="Goudy Old Style" w:hAnsi="Goudy Old Style"/>
        </w:rPr>
        <w:t xml:space="preserve">during her pregnancy </w:t>
      </w:r>
      <w:r w:rsidR="008F44DD" w:rsidRPr="00822606">
        <w:rPr>
          <w:rFonts w:ascii="Goudy Old Style" w:hAnsi="Goudy Old Style"/>
        </w:rPr>
        <w:t xml:space="preserve">that one fetus had Down’s syndrome. </w:t>
      </w:r>
      <w:r w:rsidR="00CC78D2" w:rsidRPr="00822606">
        <w:rPr>
          <w:rFonts w:ascii="Goudy Old Style" w:hAnsi="Goudy Old Style"/>
        </w:rPr>
        <w:t>The commissioning parents then urged her for an abortion, yet she refused due to</w:t>
      </w:r>
      <w:r w:rsidR="00424243" w:rsidRPr="00822606">
        <w:rPr>
          <w:rFonts w:ascii="Goudy Old Style" w:hAnsi="Goudy Old Style"/>
        </w:rPr>
        <w:t xml:space="preserve"> her</w:t>
      </w:r>
      <w:r w:rsidR="00CC78D2" w:rsidRPr="00822606">
        <w:rPr>
          <w:rFonts w:ascii="Goudy Old Style" w:hAnsi="Goudy Old Style"/>
        </w:rPr>
        <w:t xml:space="preserve"> </w:t>
      </w:r>
      <w:r w:rsidR="00F13DE7" w:rsidRPr="00822606">
        <w:rPr>
          <w:rFonts w:ascii="Goudy Old Style" w:hAnsi="Goudy Old Style"/>
        </w:rPr>
        <w:t xml:space="preserve">Theravada </w:t>
      </w:r>
      <w:r w:rsidR="00CC78D2" w:rsidRPr="00822606">
        <w:rPr>
          <w:rFonts w:ascii="Goudy Old Style" w:hAnsi="Goudy Old Style"/>
        </w:rPr>
        <w:t>Buddhist unders</w:t>
      </w:r>
      <w:r w:rsidR="00F13DE7" w:rsidRPr="00822606">
        <w:rPr>
          <w:rFonts w:ascii="Goudy Old Style" w:hAnsi="Goudy Old Style"/>
        </w:rPr>
        <w:t>tandings of life</w:t>
      </w:r>
      <w:r w:rsidR="00102F2E" w:rsidRPr="00822606">
        <w:rPr>
          <w:rFonts w:ascii="Goudy Old Style" w:hAnsi="Goudy Old Style"/>
        </w:rPr>
        <w:t xml:space="preserve"> beginning</w:t>
      </w:r>
      <w:r w:rsidR="00F13DE7" w:rsidRPr="00822606">
        <w:rPr>
          <w:rFonts w:ascii="Goudy Old Style" w:hAnsi="Goudy Old Style"/>
        </w:rPr>
        <w:t xml:space="preserve"> at conception (</w:t>
      </w:r>
      <w:r w:rsidR="00412403" w:rsidRPr="00822606">
        <w:rPr>
          <w:rFonts w:ascii="Goudy Old Style" w:hAnsi="Goudy Old Style"/>
        </w:rPr>
        <w:t>Cohen 121). When the father came to visit the Bangkok hos</w:t>
      </w:r>
      <w:r w:rsidR="002C6DC4" w:rsidRPr="00822606">
        <w:rPr>
          <w:rFonts w:ascii="Goudy Old Style" w:hAnsi="Goudy Old Style"/>
        </w:rPr>
        <w:t xml:space="preserve">pital, </w:t>
      </w:r>
      <w:proofErr w:type="spellStart"/>
      <w:r w:rsidR="002C6DC4" w:rsidRPr="00822606">
        <w:rPr>
          <w:rFonts w:ascii="Goudy Old Style" w:hAnsi="Goudy Old Style"/>
        </w:rPr>
        <w:t>Janbua</w:t>
      </w:r>
      <w:proofErr w:type="spellEnd"/>
      <w:r w:rsidR="002C6DC4" w:rsidRPr="00822606">
        <w:rPr>
          <w:rFonts w:ascii="Goudy Old Style" w:hAnsi="Goudy Old Style"/>
        </w:rPr>
        <w:t xml:space="preserve"> claims </w:t>
      </w:r>
      <w:r w:rsidR="006725B0" w:rsidRPr="00822606">
        <w:rPr>
          <w:rFonts w:ascii="Goudy Old Style" w:hAnsi="Goudy Old Style"/>
        </w:rPr>
        <w:t>he refused to acknowledge Gammy and</w:t>
      </w:r>
      <w:r w:rsidR="002C6DC4" w:rsidRPr="00822606">
        <w:rPr>
          <w:rFonts w:ascii="Goudy Old Style" w:hAnsi="Goudy Old Style"/>
        </w:rPr>
        <w:t xml:space="preserve"> instead only </w:t>
      </w:r>
      <w:r w:rsidR="00553C27" w:rsidRPr="00822606">
        <w:rPr>
          <w:rFonts w:ascii="Goudy Old Style" w:hAnsi="Goudy Old Style"/>
        </w:rPr>
        <w:t>greeted the twin with whom he eventually departed for Australia (Canberra Times). Needless</w:t>
      </w:r>
      <w:r w:rsidR="00A960BA" w:rsidRPr="00822606">
        <w:rPr>
          <w:rFonts w:ascii="Goudy Old Style" w:hAnsi="Goudy Old Style"/>
        </w:rPr>
        <w:t xml:space="preserve"> to say, this story generated a sensationalist</w:t>
      </w:r>
      <w:r w:rsidR="00553C27" w:rsidRPr="00822606">
        <w:rPr>
          <w:rFonts w:ascii="Goudy Old Style" w:hAnsi="Goudy Old Style"/>
        </w:rPr>
        <w:t xml:space="preserve"> international media frenzy</w:t>
      </w:r>
      <w:r w:rsidR="004B114D" w:rsidRPr="00822606">
        <w:rPr>
          <w:rFonts w:ascii="Goudy Old Style" w:hAnsi="Goudy Old Style"/>
        </w:rPr>
        <w:t xml:space="preserve"> that </w:t>
      </w:r>
      <w:r w:rsidR="00A960BA" w:rsidRPr="00822606">
        <w:rPr>
          <w:rFonts w:ascii="Goudy Old Style" w:hAnsi="Goudy Old Style"/>
        </w:rPr>
        <w:t xml:space="preserve">generally depicted </w:t>
      </w:r>
      <w:proofErr w:type="spellStart"/>
      <w:r w:rsidR="00A960BA" w:rsidRPr="00822606">
        <w:rPr>
          <w:rFonts w:ascii="Goudy Old Style" w:hAnsi="Goudy Old Style"/>
        </w:rPr>
        <w:t>Janbua</w:t>
      </w:r>
      <w:proofErr w:type="spellEnd"/>
      <w:r w:rsidR="00A960BA" w:rsidRPr="00822606">
        <w:rPr>
          <w:rFonts w:ascii="Goudy Old Style" w:hAnsi="Goudy Old Style"/>
        </w:rPr>
        <w:t xml:space="preserve"> as a </w:t>
      </w:r>
      <w:r w:rsidR="00F93BB1" w:rsidRPr="00822606">
        <w:rPr>
          <w:rFonts w:ascii="Goudy Old Style" w:hAnsi="Goudy Old Style"/>
        </w:rPr>
        <w:t>loving</w:t>
      </w:r>
      <w:r w:rsidR="00A960BA" w:rsidRPr="00822606">
        <w:rPr>
          <w:rFonts w:ascii="Goudy Old Style" w:hAnsi="Goudy Old Style"/>
        </w:rPr>
        <w:t xml:space="preserve"> </w:t>
      </w:r>
      <w:r w:rsidR="00F93BB1" w:rsidRPr="00822606">
        <w:rPr>
          <w:rFonts w:ascii="Goudy Old Style" w:hAnsi="Goudy Old Style"/>
        </w:rPr>
        <w:t>and</w:t>
      </w:r>
      <w:r w:rsidR="00A960BA" w:rsidRPr="00822606">
        <w:rPr>
          <w:rFonts w:ascii="Goudy Old Style" w:hAnsi="Goudy Old Style"/>
        </w:rPr>
        <w:t xml:space="preserve"> earnest young woman doing what economic necessity demanded and </w:t>
      </w:r>
      <w:r w:rsidR="00F93BB1" w:rsidRPr="00822606">
        <w:rPr>
          <w:rFonts w:ascii="Goudy Old Style" w:hAnsi="Goudy Old Style"/>
        </w:rPr>
        <w:t>the twins’ father as dishonorable or confused (Canbe</w:t>
      </w:r>
      <w:r w:rsidR="0095066E" w:rsidRPr="00822606">
        <w:rPr>
          <w:rFonts w:ascii="Goudy Old Style" w:hAnsi="Goudy Old Style"/>
        </w:rPr>
        <w:t xml:space="preserve">rra Times; BBC News Asia 2015). </w:t>
      </w:r>
    </w:p>
    <w:p w14:paraId="1638236F" w14:textId="77777777" w:rsidR="00804AE2" w:rsidRPr="00822606" w:rsidRDefault="00804AE2" w:rsidP="001C17F8">
      <w:pPr>
        <w:spacing w:line="480" w:lineRule="auto"/>
        <w:ind w:firstLine="720"/>
        <w:jc w:val="both"/>
        <w:rPr>
          <w:rFonts w:ascii="Goudy Old Style" w:hAnsi="Goudy Old Style"/>
        </w:rPr>
      </w:pPr>
    </w:p>
    <w:p w14:paraId="38363AED" w14:textId="69F4A258" w:rsidR="00BF56E5" w:rsidRPr="00822606" w:rsidRDefault="0095066E" w:rsidP="004326A8">
      <w:pPr>
        <w:spacing w:line="480" w:lineRule="auto"/>
        <w:ind w:firstLine="720"/>
        <w:jc w:val="both"/>
        <w:rPr>
          <w:rFonts w:ascii="Goudy Old Style" w:hAnsi="Goudy Old Style"/>
        </w:rPr>
      </w:pPr>
      <w:r w:rsidRPr="00822606">
        <w:rPr>
          <w:rFonts w:ascii="Goudy Old Style" w:hAnsi="Goudy Old Style"/>
        </w:rPr>
        <w:t xml:space="preserve">           </w:t>
      </w:r>
      <w:r w:rsidRPr="00822606">
        <w:rPr>
          <w:rFonts w:ascii="Goudy Old Style" w:hAnsi="Goudy Old Style"/>
          <w:noProof/>
        </w:rPr>
        <w:drawing>
          <wp:inline distT="0" distB="0" distL="0" distR="0" wp14:anchorId="16C0DAF8" wp14:editId="3271A95E">
            <wp:extent cx="4223963" cy="2374850"/>
            <wp:effectExtent l="0" t="0" r="0" b="0"/>
            <wp:docPr id="1" name="Picture 1" descr="Macintosh HD:Users:nataliecondon:Desktop:1407150030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econdon:Desktop:14071500304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4514" cy="2375160"/>
                    </a:xfrm>
                    <a:prstGeom prst="rect">
                      <a:avLst/>
                    </a:prstGeom>
                    <a:noFill/>
                    <a:ln>
                      <a:noFill/>
                    </a:ln>
                  </pic:spPr>
                </pic:pic>
              </a:graphicData>
            </a:graphic>
          </wp:inline>
        </w:drawing>
      </w:r>
    </w:p>
    <w:p w14:paraId="6905096B" w14:textId="2BEE8D1B" w:rsidR="0095066E" w:rsidRPr="00822606" w:rsidRDefault="0095066E" w:rsidP="0095066E">
      <w:pPr>
        <w:ind w:firstLine="720"/>
        <w:jc w:val="both"/>
        <w:rPr>
          <w:rFonts w:ascii="Goudy Old Style" w:hAnsi="Goudy Old Style"/>
        </w:rPr>
      </w:pPr>
      <w:r w:rsidRPr="00822606">
        <w:rPr>
          <w:rFonts w:ascii="Goudy Old Style" w:hAnsi="Goudy Old Style"/>
        </w:rPr>
        <w:tab/>
      </w:r>
      <w:r w:rsidR="001E260C" w:rsidRPr="00822606">
        <w:rPr>
          <w:rFonts w:ascii="Goudy Old Style" w:hAnsi="Goudy Old Style"/>
        </w:rPr>
        <w:t>Figure 3</w:t>
      </w:r>
      <w:r w:rsidRPr="00822606">
        <w:rPr>
          <w:rFonts w:ascii="Goudy Old Style" w:hAnsi="Goudy Old Style"/>
        </w:rPr>
        <w:t xml:space="preserve">. </w:t>
      </w:r>
      <w:proofErr w:type="spellStart"/>
      <w:r w:rsidR="00221DE7" w:rsidRPr="00822606">
        <w:rPr>
          <w:rFonts w:ascii="Goudy Old Style" w:hAnsi="Goudy Old Style"/>
        </w:rPr>
        <w:t>Jonbua</w:t>
      </w:r>
      <w:proofErr w:type="spellEnd"/>
      <w:r w:rsidR="00221DE7" w:rsidRPr="00822606">
        <w:rPr>
          <w:rFonts w:ascii="Goudy Old Style" w:hAnsi="Goudy Old Style"/>
        </w:rPr>
        <w:t xml:space="preserve"> “kisses her baby boy Gammy at a hospital in </w:t>
      </w:r>
      <w:proofErr w:type="spellStart"/>
      <w:r w:rsidR="00221DE7" w:rsidRPr="00822606">
        <w:rPr>
          <w:rFonts w:ascii="Goudy Old Style" w:hAnsi="Goudy Old Style"/>
        </w:rPr>
        <w:t>Chonburi</w:t>
      </w:r>
      <w:proofErr w:type="spellEnd"/>
      <w:r w:rsidR="00221DE7" w:rsidRPr="00822606">
        <w:rPr>
          <w:rFonts w:ascii="Goudy Old Style" w:hAnsi="Goudy Old Style"/>
        </w:rPr>
        <w:t xml:space="preserve"> province,</w:t>
      </w:r>
    </w:p>
    <w:p w14:paraId="2B55FDB8" w14:textId="3386E54A" w:rsidR="00221DE7" w:rsidRPr="00822606" w:rsidRDefault="00221DE7" w:rsidP="0095066E">
      <w:pPr>
        <w:ind w:firstLine="720"/>
        <w:jc w:val="both"/>
        <w:rPr>
          <w:rFonts w:ascii="Goudy Old Style" w:hAnsi="Goudy Old Style"/>
        </w:rPr>
      </w:pPr>
      <w:r w:rsidRPr="00822606">
        <w:rPr>
          <w:rFonts w:ascii="Goudy Old Style" w:hAnsi="Goudy Old Style"/>
        </w:rPr>
        <w:tab/>
        <w:t>Thailand. Photo: AP” (Canberra Times)</w:t>
      </w:r>
    </w:p>
    <w:p w14:paraId="2481AC6F" w14:textId="77777777" w:rsidR="0095066E" w:rsidRPr="00822606" w:rsidRDefault="00E863D7" w:rsidP="001666FB">
      <w:pPr>
        <w:spacing w:line="360" w:lineRule="auto"/>
        <w:jc w:val="both"/>
        <w:rPr>
          <w:rFonts w:ascii="Goudy Old Style" w:hAnsi="Goudy Old Style"/>
        </w:rPr>
      </w:pPr>
      <w:r w:rsidRPr="00822606">
        <w:rPr>
          <w:rFonts w:ascii="Goudy Old Style" w:hAnsi="Goudy Old Style"/>
        </w:rPr>
        <w:tab/>
      </w:r>
    </w:p>
    <w:p w14:paraId="71ABC141" w14:textId="69289E6E" w:rsidR="00E863D7" w:rsidRPr="00822606" w:rsidRDefault="00E863D7" w:rsidP="00754F5A">
      <w:pPr>
        <w:spacing w:line="480" w:lineRule="auto"/>
        <w:ind w:firstLine="720"/>
        <w:jc w:val="both"/>
        <w:rPr>
          <w:rFonts w:ascii="Goudy Old Style" w:hAnsi="Goudy Old Style"/>
        </w:rPr>
      </w:pPr>
      <w:r w:rsidRPr="00822606">
        <w:rPr>
          <w:rFonts w:ascii="Goudy Old Style" w:hAnsi="Goudy Old Style"/>
        </w:rPr>
        <w:t>Although t</w:t>
      </w:r>
      <w:r w:rsidR="00DA3CAA" w:rsidRPr="00822606">
        <w:rPr>
          <w:rFonts w:ascii="Goudy Old Style" w:hAnsi="Goudy Old Style"/>
        </w:rPr>
        <w:t>his event occurred in late 2014</w:t>
      </w:r>
      <w:r w:rsidR="00410DCE" w:rsidRPr="00822606">
        <w:rPr>
          <w:rFonts w:ascii="Goudy Old Style" w:hAnsi="Goudy Old Style"/>
        </w:rPr>
        <w:t>,</w:t>
      </w:r>
      <w:r w:rsidRPr="00822606">
        <w:rPr>
          <w:rFonts w:ascii="Goudy Old Style" w:hAnsi="Goudy Old Style"/>
        </w:rPr>
        <w:t xml:space="preserve"> it </w:t>
      </w:r>
      <w:r w:rsidR="00DA3CAA" w:rsidRPr="00822606">
        <w:rPr>
          <w:rFonts w:ascii="Goudy Old Style" w:hAnsi="Goudy Old Style"/>
        </w:rPr>
        <w:t xml:space="preserve">is </w:t>
      </w:r>
      <w:r w:rsidRPr="00822606">
        <w:rPr>
          <w:rFonts w:ascii="Goudy Old Style" w:hAnsi="Goudy Old Style"/>
        </w:rPr>
        <w:t xml:space="preserve">nonetheless crucial to </w:t>
      </w:r>
      <w:r w:rsidR="00DA3CAA" w:rsidRPr="00822606">
        <w:rPr>
          <w:rFonts w:ascii="Goudy Old Style" w:hAnsi="Goudy Old Style"/>
        </w:rPr>
        <w:t xml:space="preserve">examine the </w:t>
      </w:r>
      <w:r w:rsidR="00545F9B" w:rsidRPr="00822606">
        <w:rPr>
          <w:rFonts w:ascii="Goudy Old Style" w:hAnsi="Goudy Old Style"/>
        </w:rPr>
        <w:t xml:space="preserve">historical </w:t>
      </w:r>
      <w:r w:rsidR="008646F3" w:rsidRPr="00822606">
        <w:rPr>
          <w:rFonts w:ascii="Goudy Old Style" w:hAnsi="Goudy Old Style"/>
        </w:rPr>
        <w:t>legacy</w:t>
      </w:r>
      <w:r w:rsidR="00DA3CAA" w:rsidRPr="00822606">
        <w:rPr>
          <w:rFonts w:ascii="Goudy Old Style" w:hAnsi="Goudy Old Style"/>
        </w:rPr>
        <w:t xml:space="preserve"> left </w:t>
      </w:r>
      <w:r w:rsidR="00545F9B" w:rsidRPr="00822606">
        <w:rPr>
          <w:rFonts w:ascii="Goudy Old Style" w:hAnsi="Goudy Old Style"/>
        </w:rPr>
        <w:t>by British attempts to instate a</w:t>
      </w:r>
      <w:r w:rsidR="00DA3CAA" w:rsidRPr="00822606">
        <w:rPr>
          <w:rFonts w:ascii="Goudy Old Style" w:hAnsi="Goudy Old Style"/>
        </w:rPr>
        <w:t xml:space="preserve"> colonial </w:t>
      </w:r>
      <w:r w:rsidR="007905C2" w:rsidRPr="00822606">
        <w:rPr>
          <w:rFonts w:ascii="Goudy Old Style" w:hAnsi="Goudy Old Style"/>
        </w:rPr>
        <w:t xml:space="preserve">administration </w:t>
      </w:r>
      <w:r w:rsidR="00545F9B" w:rsidRPr="00822606">
        <w:rPr>
          <w:rFonts w:ascii="Goudy Old Style" w:hAnsi="Goudy Old Style"/>
        </w:rPr>
        <w:t xml:space="preserve">in Thailand </w:t>
      </w:r>
      <w:r w:rsidR="00D34D22" w:rsidRPr="00822606">
        <w:rPr>
          <w:rFonts w:ascii="Goudy Old Style" w:hAnsi="Goudy Old Style"/>
        </w:rPr>
        <w:t xml:space="preserve">on </w:t>
      </w:r>
      <w:r w:rsidR="008646F3" w:rsidRPr="00822606">
        <w:rPr>
          <w:rFonts w:ascii="Goudy Old Style" w:hAnsi="Goudy Old Style"/>
        </w:rPr>
        <w:t xml:space="preserve">contemporary </w:t>
      </w:r>
      <w:r w:rsidR="00B73B8B" w:rsidRPr="00822606">
        <w:rPr>
          <w:rFonts w:ascii="Goudy Old Style" w:hAnsi="Goudy Old Style"/>
        </w:rPr>
        <w:t xml:space="preserve">Thai nationalism and notions of </w:t>
      </w:r>
      <w:r w:rsidR="00F74D86" w:rsidRPr="00822606">
        <w:rPr>
          <w:rFonts w:ascii="Goudy Old Style" w:hAnsi="Goudy Old Style"/>
        </w:rPr>
        <w:t xml:space="preserve">fragmented </w:t>
      </w:r>
      <w:r w:rsidR="00B73B8B" w:rsidRPr="00822606">
        <w:rPr>
          <w:rFonts w:ascii="Goudy Old Style" w:hAnsi="Goudy Old Style"/>
        </w:rPr>
        <w:t xml:space="preserve">sexuality. </w:t>
      </w:r>
      <w:r w:rsidR="008126A7" w:rsidRPr="00822606">
        <w:rPr>
          <w:rFonts w:ascii="Goudy Old Style" w:hAnsi="Goudy Old Style"/>
        </w:rPr>
        <w:t xml:space="preserve">As Cynthia </w:t>
      </w:r>
      <w:proofErr w:type="spellStart"/>
      <w:r w:rsidR="008126A7" w:rsidRPr="00822606">
        <w:rPr>
          <w:rFonts w:ascii="Goudy Old Style" w:hAnsi="Goudy Old Style"/>
        </w:rPr>
        <w:t>Enloe</w:t>
      </w:r>
      <w:proofErr w:type="spellEnd"/>
      <w:r w:rsidR="008126A7" w:rsidRPr="00822606">
        <w:rPr>
          <w:rFonts w:ascii="Goudy Old Style" w:hAnsi="Goudy Old Style"/>
        </w:rPr>
        <w:t xml:space="preserve"> argued, </w:t>
      </w:r>
      <w:r w:rsidR="00D34D22" w:rsidRPr="00822606">
        <w:rPr>
          <w:rFonts w:ascii="Goudy Old Style" w:hAnsi="Goudy Old Style"/>
        </w:rPr>
        <w:t>“Colonized women have served as sex objects for foreign men…Women as symbols, women as workers</w:t>
      </w:r>
      <w:r w:rsidR="00545F9B" w:rsidRPr="00822606">
        <w:rPr>
          <w:rFonts w:ascii="Goudy Old Style" w:hAnsi="Goudy Old Style"/>
        </w:rPr>
        <w:t>,</w:t>
      </w:r>
      <w:r w:rsidR="00D34D22" w:rsidRPr="00822606">
        <w:rPr>
          <w:rFonts w:ascii="Goudy Old Style" w:hAnsi="Goudy Old Style"/>
        </w:rPr>
        <w:t xml:space="preserve"> and women as nurturers have </w:t>
      </w:r>
      <w:r w:rsidR="00C81301" w:rsidRPr="00822606">
        <w:rPr>
          <w:rFonts w:ascii="Goudy Old Style" w:hAnsi="Goudy Old Style"/>
        </w:rPr>
        <w:t>been crucial to the entire colonial undertaking” (</w:t>
      </w:r>
      <w:proofErr w:type="spellStart"/>
      <w:r w:rsidR="00C81301" w:rsidRPr="00822606">
        <w:rPr>
          <w:rFonts w:ascii="Goudy Old Style" w:hAnsi="Goudy Old Style"/>
        </w:rPr>
        <w:t>Enloe</w:t>
      </w:r>
      <w:proofErr w:type="spellEnd"/>
      <w:r w:rsidR="00C81301" w:rsidRPr="00822606">
        <w:rPr>
          <w:rFonts w:ascii="Goudy Old Style" w:hAnsi="Goudy Old Style"/>
        </w:rPr>
        <w:t xml:space="preserve"> 44).</w:t>
      </w:r>
      <w:r w:rsidR="00206A93" w:rsidRPr="00822606">
        <w:rPr>
          <w:rFonts w:ascii="Goudy Old Style" w:hAnsi="Goudy Old Style"/>
        </w:rPr>
        <w:t xml:space="preserve"> </w:t>
      </w:r>
      <w:r w:rsidR="004D255C" w:rsidRPr="00822606">
        <w:rPr>
          <w:rFonts w:ascii="Goudy Old Style" w:hAnsi="Goudy Old Style"/>
        </w:rPr>
        <w:t xml:space="preserve">The figure of the Thai surrogate mother in contemporary media depictions like the one above is described in Thai media mainly in endearing or nurturing terms despite being unrelated to the child she bore, lacking any descriptions of her experiences with “intimate labor” as a hired surrogate or a key component in a transnational commercial surrogacy arrangement. </w:t>
      </w:r>
      <w:r w:rsidR="00947B24" w:rsidRPr="00822606">
        <w:rPr>
          <w:rFonts w:ascii="Goudy Old Style" w:hAnsi="Goudy Old Style"/>
        </w:rPr>
        <w:t xml:space="preserve">Historically, </w:t>
      </w:r>
      <w:r w:rsidR="00206A93" w:rsidRPr="00822606">
        <w:rPr>
          <w:rFonts w:ascii="Goudy Old Style" w:hAnsi="Goudy Old Style"/>
        </w:rPr>
        <w:t>Thailand</w:t>
      </w:r>
      <w:r w:rsidR="00947B24" w:rsidRPr="00822606">
        <w:rPr>
          <w:rFonts w:ascii="Goudy Old Style" w:hAnsi="Goudy Old Style"/>
        </w:rPr>
        <w:t xml:space="preserve"> and the colonial project</w:t>
      </w:r>
      <w:r w:rsidR="00206A93" w:rsidRPr="00822606">
        <w:rPr>
          <w:rFonts w:ascii="Goudy Old Style" w:hAnsi="Goudy Old Style"/>
        </w:rPr>
        <w:t xml:space="preserve"> have</w:t>
      </w:r>
      <w:r w:rsidR="00947B24" w:rsidRPr="00822606">
        <w:rPr>
          <w:rFonts w:ascii="Goudy Old Style" w:hAnsi="Goudy Old Style"/>
        </w:rPr>
        <w:t xml:space="preserve"> had particularly</w:t>
      </w:r>
      <w:r w:rsidR="00206A93" w:rsidRPr="00822606">
        <w:rPr>
          <w:rFonts w:ascii="Goudy Old Style" w:hAnsi="Goudy Old Style"/>
        </w:rPr>
        <w:t xml:space="preserve"> </w:t>
      </w:r>
      <w:r w:rsidR="00947B24" w:rsidRPr="00822606">
        <w:rPr>
          <w:rFonts w:ascii="Goudy Old Style" w:hAnsi="Goudy Old Style"/>
        </w:rPr>
        <w:t xml:space="preserve">fraught and messy interactions. Tamara Loos argues that although the Kingdom of Siam, </w:t>
      </w:r>
      <w:r w:rsidR="000C3DB5" w:rsidRPr="00822606">
        <w:rPr>
          <w:rFonts w:ascii="Goudy Old Style" w:hAnsi="Goudy Old Style"/>
        </w:rPr>
        <w:t>otherwise</w:t>
      </w:r>
      <w:r w:rsidR="00947B24" w:rsidRPr="00822606">
        <w:rPr>
          <w:rFonts w:ascii="Goudy Old Style" w:hAnsi="Goudy Old Style"/>
        </w:rPr>
        <w:t xml:space="preserve"> known as Thailand, was the only Southeast Asian country to successfully avoid full colonization by French or British forces, it is uniquely positioned both “as a victim of European imperial aggression and as a colonizing power with imperial ambitions of its own” (Loos 2006: 2). </w:t>
      </w:r>
      <w:r w:rsidR="004D255C" w:rsidRPr="00822606">
        <w:rPr>
          <w:rFonts w:ascii="Goudy Old Style" w:hAnsi="Goudy Old Style"/>
        </w:rPr>
        <w:t>Siam’s</w:t>
      </w:r>
      <w:r w:rsidR="00947B24" w:rsidRPr="00822606">
        <w:rPr>
          <w:rFonts w:ascii="Goudy Old Style" w:hAnsi="Goudy Old Style"/>
        </w:rPr>
        <w:t xml:space="preserve"> </w:t>
      </w:r>
      <w:r w:rsidR="004D255C" w:rsidRPr="00822606">
        <w:rPr>
          <w:rFonts w:ascii="Goudy Old Style" w:hAnsi="Goudy Old Style"/>
        </w:rPr>
        <w:t>ambiguous</w:t>
      </w:r>
      <w:r w:rsidR="00947B24" w:rsidRPr="00822606">
        <w:rPr>
          <w:rFonts w:ascii="Goudy Old Style" w:hAnsi="Goudy Old Style"/>
        </w:rPr>
        <w:t xml:space="preserve"> </w:t>
      </w:r>
      <w:r w:rsidR="004D255C" w:rsidRPr="00822606">
        <w:rPr>
          <w:rFonts w:ascii="Goudy Old Style" w:hAnsi="Goudy Old Style"/>
        </w:rPr>
        <w:t xml:space="preserve">colonial situation meant it was “neither fully under the authority of a foreign power nor completely in control of its own population or territory” (Loos 2). </w:t>
      </w:r>
    </w:p>
    <w:p w14:paraId="680E5DE9" w14:textId="6A28FC6E" w:rsidR="00377A5F" w:rsidRPr="00822606" w:rsidRDefault="00377A5F" w:rsidP="0095066E">
      <w:pPr>
        <w:spacing w:line="480" w:lineRule="auto"/>
        <w:ind w:firstLine="720"/>
        <w:jc w:val="both"/>
        <w:rPr>
          <w:rFonts w:ascii="Goudy Old Style" w:hAnsi="Goudy Old Style"/>
        </w:rPr>
      </w:pPr>
      <w:r w:rsidRPr="00822606">
        <w:rPr>
          <w:rFonts w:ascii="Goudy Old Style" w:hAnsi="Goudy Old Style"/>
        </w:rPr>
        <w:t>After the Baby Gammy story hit the international public sphere</w:t>
      </w:r>
      <w:r w:rsidR="00D34E98" w:rsidRPr="00822606">
        <w:rPr>
          <w:rFonts w:ascii="Goudy Old Style" w:hAnsi="Goudy Old Style"/>
        </w:rPr>
        <w:t xml:space="preserve"> and was deemed a national embarrassment by the international media coverage</w:t>
      </w:r>
      <w:r w:rsidRPr="00822606">
        <w:rPr>
          <w:rFonts w:ascii="Goudy Old Style" w:hAnsi="Goudy Old Style"/>
        </w:rPr>
        <w:t xml:space="preserve">, </w:t>
      </w:r>
      <w:r w:rsidR="008E09A9" w:rsidRPr="00822606">
        <w:rPr>
          <w:rFonts w:ascii="Goudy Old Style" w:hAnsi="Goudy Old Style"/>
        </w:rPr>
        <w:t xml:space="preserve">the Thai military junta and </w:t>
      </w:r>
      <w:r w:rsidR="00060BCA" w:rsidRPr="00822606">
        <w:rPr>
          <w:rFonts w:ascii="Goudy Old Style" w:hAnsi="Goudy Old Style"/>
        </w:rPr>
        <w:t>the associated</w:t>
      </w:r>
      <w:r w:rsidR="008E09A9" w:rsidRPr="00822606">
        <w:rPr>
          <w:rFonts w:ascii="Goudy Old Style" w:hAnsi="Goudy Old Style"/>
        </w:rPr>
        <w:t xml:space="preserve"> regime led by the NCPO </w:t>
      </w:r>
      <w:r w:rsidR="00B2377E" w:rsidRPr="00822606">
        <w:rPr>
          <w:rFonts w:ascii="Goudy Old Style" w:hAnsi="Goudy Old Style"/>
        </w:rPr>
        <w:t>were</w:t>
      </w:r>
      <w:r w:rsidR="00AE6CE4" w:rsidRPr="00822606">
        <w:rPr>
          <w:rFonts w:ascii="Goudy Old Style" w:hAnsi="Goudy Old Style"/>
        </w:rPr>
        <w:t xml:space="preserve"> determined to take official </w:t>
      </w:r>
      <w:r w:rsidR="00D34E98" w:rsidRPr="00822606">
        <w:rPr>
          <w:rFonts w:ascii="Goudy Old Style" w:hAnsi="Goudy Old Style"/>
        </w:rPr>
        <w:t>and powerful action</w:t>
      </w:r>
      <w:r w:rsidR="00AE6CE4" w:rsidRPr="00822606">
        <w:rPr>
          <w:rFonts w:ascii="Goudy Old Style" w:hAnsi="Goudy Old Style"/>
        </w:rPr>
        <w:t xml:space="preserve">. Much was at stake: as a country highly dependent on its successful tourism economy, </w:t>
      </w:r>
      <w:r w:rsidR="006E00E0" w:rsidRPr="00822606">
        <w:rPr>
          <w:rFonts w:ascii="Goudy Old Style" w:hAnsi="Goudy Old Style"/>
        </w:rPr>
        <w:t>the growing reputation of Thailand as the</w:t>
      </w:r>
      <w:r w:rsidR="00AE6CE4" w:rsidRPr="00822606">
        <w:rPr>
          <w:rFonts w:ascii="Goudy Old Style" w:hAnsi="Goudy Old Style"/>
        </w:rPr>
        <w:t xml:space="preserve"> </w:t>
      </w:r>
      <w:r w:rsidR="005E572D" w:rsidRPr="00822606">
        <w:rPr>
          <w:rFonts w:ascii="Goudy Old Style" w:hAnsi="Goudy Old Style"/>
        </w:rPr>
        <w:t>“Womb of Asia” could turn economically d</w:t>
      </w:r>
      <w:r w:rsidR="006E00E0" w:rsidRPr="00822606">
        <w:rPr>
          <w:rFonts w:ascii="Goudy Old Style" w:hAnsi="Goudy Old Style"/>
        </w:rPr>
        <w:t xml:space="preserve">isastrous (BBC News Asia). </w:t>
      </w:r>
      <w:r w:rsidR="00FD2EF1" w:rsidRPr="00822606">
        <w:rPr>
          <w:rFonts w:ascii="Goudy Old Style" w:hAnsi="Goudy Old Style"/>
        </w:rPr>
        <w:t>As a new governmental power unaffiliated at that time with any commercial interests, the</w:t>
      </w:r>
      <w:r w:rsidR="0095025B" w:rsidRPr="00822606">
        <w:rPr>
          <w:rFonts w:ascii="Goudy Old Style" w:hAnsi="Goudy Old Style"/>
        </w:rPr>
        <w:t xml:space="preserve"> NCPO quickly passed a law banning gestational surrogacy </w:t>
      </w:r>
      <w:r w:rsidR="002E4F81" w:rsidRPr="00822606">
        <w:rPr>
          <w:rFonts w:ascii="Goudy Old Style" w:hAnsi="Goudy Old Style"/>
        </w:rPr>
        <w:t>entirely,</w:t>
      </w:r>
      <w:r w:rsidR="0095025B" w:rsidRPr="00822606">
        <w:rPr>
          <w:rFonts w:ascii="Goudy Old Style" w:hAnsi="Goudy Old Style"/>
        </w:rPr>
        <w:t xml:space="preserve"> </w:t>
      </w:r>
      <w:r w:rsidR="00F06961" w:rsidRPr="00822606">
        <w:rPr>
          <w:rFonts w:ascii="Goudy Old Style" w:hAnsi="Goudy Old Style"/>
        </w:rPr>
        <w:t xml:space="preserve">initiating a large-scale </w:t>
      </w:r>
      <w:r w:rsidR="00F437F2" w:rsidRPr="00822606">
        <w:rPr>
          <w:rFonts w:ascii="Goudy Old Style" w:hAnsi="Goudy Old Style"/>
        </w:rPr>
        <w:t xml:space="preserve">police </w:t>
      </w:r>
      <w:r w:rsidR="00F06961" w:rsidRPr="00822606">
        <w:rPr>
          <w:rFonts w:ascii="Goudy Old Style" w:hAnsi="Goudy Old Style"/>
        </w:rPr>
        <w:t xml:space="preserve">crackdown on illegal fertility clinics and </w:t>
      </w:r>
      <w:r w:rsidR="0095025B" w:rsidRPr="00822606">
        <w:rPr>
          <w:rFonts w:ascii="Goudy Old Style" w:hAnsi="Goudy Old Style"/>
        </w:rPr>
        <w:t>preventing foreign parents from leaving with their children born from a surrogacy arrangement</w:t>
      </w:r>
      <w:r w:rsidR="002E4F81" w:rsidRPr="00822606">
        <w:rPr>
          <w:rFonts w:ascii="Goudy Old Style" w:hAnsi="Goudy Old Style"/>
        </w:rPr>
        <w:t xml:space="preserve"> </w:t>
      </w:r>
      <w:r w:rsidR="00207579" w:rsidRPr="00822606">
        <w:rPr>
          <w:rFonts w:ascii="Goudy Old Style" w:hAnsi="Goudy Old Style"/>
        </w:rPr>
        <w:t xml:space="preserve">(Cohen </w:t>
      </w:r>
      <w:r w:rsidR="00F06961" w:rsidRPr="00822606">
        <w:rPr>
          <w:rFonts w:ascii="Goudy Old Style" w:hAnsi="Goudy Old Style"/>
        </w:rPr>
        <w:t xml:space="preserve">122, </w:t>
      </w:r>
      <w:r w:rsidR="00207579" w:rsidRPr="00822606">
        <w:rPr>
          <w:rFonts w:ascii="Goudy Old Style" w:hAnsi="Goudy Old Style"/>
        </w:rPr>
        <w:t xml:space="preserve">124). </w:t>
      </w:r>
      <w:r w:rsidR="008E0E2F" w:rsidRPr="00822606">
        <w:rPr>
          <w:rFonts w:ascii="Goudy Old Style" w:hAnsi="Goudy Old Style"/>
        </w:rPr>
        <w:t xml:space="preserve">Since </w:t>
      </w:r>
      <w:r w:rsidR="00945ED2" w:rsidRPr="00822606">
        <w:rPr>
          <w:rFonts w:ascii="Goudy Old Style" w:hAnsi="Goudy Old Style"/>
        </w:rPr>
        <w:t>“</w:t>
      </w:r>
      <w:r w:rsidR="008E0E2F" w:rsidRPr="00822606">
        <w:rPr>
          <w:rFonts w:ascii="Goudy Old Style" w:hAnsi="Goudy Old Style"/>
        </w:rPr>
        <w:t>a</w:t>
      </w:r>
      <w:r w:rsidR="00945ED2" w:rsidRPr="00822606">
        <w:rPr>
          <w:rFonts w:ascii="Goudy Old Style" w:hAnsi="Goudy Old Style"/>
        </w:rPr>
        <w:t>ny foreigner removing a child from their mother to another country permanently…would face prosecution under human trafficking laws</w:t>
      </w:r>
      <w:r w:rsidR="008E0E2F" w:rsidRPr="00822606">
        <w:rPr>
          <w:rFonts w:ascii="Goudy Old Style" w:hAnsi="Goudy Old Style"/>
        </w:rPr>
        <w:t>,</w:t>
      </w:r>
      <w:r w:rsidR="00945ED2" w:rsidRPr="00822606">
        <w:rPr>
          <w:rFonts w:ascii="Goudy Old Style" w:hAnsi="Goudy Old Style"/>
        </w:rPr>
        <w:t xml:space="preserve">” </w:t>
      </w:r>
      <w:r w:rsidR="008E0E2F" w:rsidRPr="00822606">
        <w:rPr>
          <w:rFonts w:ascii="Goudy Old Style" w:hAnsi="Goudy Old Style"/>
        </w:rPr>
        <w:t>this left many Australian</w:t>
      </w:r>
      <w:r w:rsidR="00D95DC2" w:rsidRPr="00822606">
        <w:rPr>
          <w:rFonts w:ascii="Goudy Old Style" w:hAnsi="Goudy Old Style"/>
        </w:rPr>
        <w:t xml:space="preserve"> families in </w:t>
      </w:r>
      <w:r w:rsidR="007B6834" w:rsidRPr="00822606">
        <w:rPr>
          <w:rFonts w:ascii="Goudy Old Style" w:hAnsi="Goudy Old Style"/>
        </w:rPr>
        <w:t xml:space="preserve">lengthy </w:t>
      </w:r>
      <w:r w:rsidR="00D95DC2" w:rsidRPr="00822606">
        <w:rPr>
          <w:rFonts w:ascii="Goudy Old Style" w:hAnsi="Goudy Old Style"/>
        </w:rPr>
        <w:t>legal limbo with</w:t>
      </w:r>
      <w:r w:rsidR="008E0E2F" w:rsidRPr="00822606">
        <w:rPr>
          <w:rFonts w:ascii="Goudy Old Style" w:hAnsi="Goudy Old Style"/>
        </w:rPr>
        <w:t xml:space="preserve"> </w:t>
      </w:r>
      <w:r w:rsidR="00D95DC2" w:rsidRPr="00822606">
        <w:rPr>
          <w:rFonts w:ascii="Goudy Old Style" w:hAnsi="Goudy Old Style"/>
        </w:rPr>
        <w:t>un</w:t>
      </w:r>
      <w:r w:rsidR="008E0E2F" w:rsidRPr="00822606">
        <w:rPr>
          <w:rFonts w:ascii="Goudy Old Style" w:hAnsi="Goudy Old Style"/>
        </w:rPr>
        <w:t>certain c</w:t>
      </w:r>
      <w:r w:rsidR="000170FF" w:rsidRPr="00822606">
        <w:rPr>
          <w:rFonts w:ascii="Goudy Old Style" w:hAnsi="Goudy Old Style"/>
        </w:rPr>
        <w:t>itizenship for their children and</w:t>
      </w:r>
      <w:r w:rsidR="008E0E2F" w:rsidRPr="00822606">
        <w:rPr>
          <w:rFonts w:ascii="Goudy Old Style" w:hAnsi="Goudy Old Style"/>
        </w:rPr>
        <w:t xml:space="preserve"> </w:t>
      </w:r>
      <w:r w:rsidR="00AE2216" w:rsidRPr="00822606">
        <w:rPr>
          <w:rFonts w:ascii="Goudy Old Style" w:hAnsi="Goudy Old Style"/>
        </w:rPr>
        <w:t xml:space="preserve">few </w:t>
      </w:r>
      <w:r w:rsidR="00E85C74" w:rsidRPr="00822606">
        <w:rPr>
          <w:rFonts w:ascii="Goudy Old Style" w:hAnsi="Goudy Old Style"/>
        </w:rPr>
        <w:t xml:space="preserve">opportunities to </w:t>
      </w:r>
      <w:r w:rsidR="001C17F8" w:rsidRPr="00822606">
        <w:rPr>
          <w:rFonts w:ascii="Goudy Old Style" w:hAnsi="Goudy Old Style"/>
        </w:rPr>
        <w:t>leave Thailand</w:t>
      </w:r>
      <w:r w:rsidR="001C7601" w:rsidRPr="00822606">
        <w:rPr>
          <w:rFonts w:ascii="Goudy Old Style" w:hAnsi="Goudy Old Style"/>
        </w:rPr>
        <w:t xml:space="preserve">. After </w:t>
      </w:r>
      <w:r w:rsidR="00650D2E" w:rsidRPr="00822606">
        <w:rPr>
          <w:rFonts w:ascii="Goudy Old Style" w:hAnsi="Goudy Old Style"/>
        </w:rPr>
        <w:t>the Australian government appealed to the NCPO, these families were eventually allowed to return home</w:t>
      </w:r>
      <w:r w:rsidR="00867FED" w:rsidRPr="00822606">
        <w:rPr>
          <w:rFonts w:ascii="Goudy Old Style" w:hAnsi="Goudy Old Style"/>
        </w:rPr>
        <w:t xml:space="preserve"> with their children</w:t>
      </w:r>
      <w:r w:rsidR="008E0E2F" w:rsidRPr="00822606">
        <w:rPr>
          <w:rFonts w:ascii="Goudy Old Style" w:hAnsi="Goudy Old Style"/>
        </w:rPr>
        <w:t xml:space="preserve"> </w:t>
      </w:r>
      <w:r w:rsidR="00945ED2" w:rsidRPr="00822606">
        <w:rPr>
          <w:rFonts w:ascii="Goudy Old Style" w:hAnsi="Goudy Old Style"/>
        </w:rPr>
        <w:t>(Canberra Times)</w:t>
      </w:r>
      <w:r w:rsidR="008E0E2F" w:rsidRPr="00822606">
        <w:rPr>
          <w:rFonts w:ascii="Goudy Old Style" w:hAnsi="Goudy Old Style"/>
        </w:rPr>
        <w:t>.</w:t>
      </w:r>
    </w:p>
    <w:p w14:paraId="02B41951" w14:textId="43137C8D" w:rsidR="00804AE2" w:rsidRPr="00822606" w:rsidRDefault="00E852D8" w:rsidP="00EE7B5C">
      <w:pPr>
        <w:spacing w:line="480" w:lineRule="auto"/>
        <w:ind w:firstLine="720"/>
        <w:jc w:val="both"/>
        <w:rPr>
          <w:rFonts w:ascii="Goudy Old Style" w:hAnsi="Goudy Old Style"/>
        </w:rPr>
      </w:pPr>
      <w:r w:rsidRPr="00822606">
        <w:rPr>
          <w:rFonts w:ascii="Goudy Old Style" w:hAnsi="Goudy Old Style"/>
        </w:rPr>
        <w:t xml:space="preserve">Interestingly, the governmental crackdown on surrogacy did not publicly </w:t>
      </w:r>
      <w:r w:rsidR="00A85A2D" w:rsidRPr="00822606">
        <w:rPr>
          <w:rFonts w:ascii="Goudy Old Style" w:hAnsi="Goudy Old Style"/>
        </w:rPr>
        <w:t>entail any legal retribution</w:t>
      </w:r>
      <w:r w:rsidRPr="00822606">
        <w:rPr>
          <w:rFonts w:ascii="Goudy Old Style" w:hAnsi="Goudy Old Style"/>
        </w:rPr>
        <w:t xml:space="preserve"> against Thai surrogate mothers. </w:t>
      </w:r>
      <w:r w:rsidR="00A84FDC" w:rsidRPr="00822606">
        <w:rPr>
          <w:rFonts w:ascii="Goudy Old Style" w:hAnsi="Goudy Old Style"/>
        </w:rPr>
        <w:t xml:space="preserve">In this case </w:t>
      </w:r>
      <w:r w:rsidR="007944A1" w:rsidRPr="00822606">
        <w:rPr>
          <w:rFonts w:ascii="Goudy Old Style" w:hAnsi="Goudy Old Style"/>
        </w:rPr>
        <w:t>the Thai state preferred to control the movement of</w:t>
      </w:r>
      <w:r w:rsidR="00A84FDC" w:rsidRPr="00822606">
        <w:rPr>
          <w:rFonts w:ascii="Goudy Old Style" w:hAnsi="Goudy Old Style"/>
        </w:rPr>
        <w:t xml:space="preserve"> </w:t>
      </w:r>
      <w:r w:rsidR="007944A1" w:rsidRPr="00822606">
        <w:rPr>
          <w:rFonts w:ascii="Goudy Old Style" w:hAnsi="Goudy Old Style"/>
        </w:rPr>
        <w:t xml:space="preserve">foreign </w:t>
      </w:r>
      <w:r w:rsidR="00A84FDC" w:rsidRPr="00822606">
        <w:rPr>
          <w:rFonts w:ascii="Goudy Old Style" w:hAnsi="Goudy Old Style"/>
        </w:rPr>
        <w:t>reproductive families</w:t>
      </w:r>
      <w:r w:rsidR="007944A1" w:rsidRPr="00822606">
        <w:rPr>
          <w:rFonts w:ascii="Goudy Old Style" w:hAnsi="Goudy Old Style"/>
        </w:rPr>
        <w:t xml:space="preserve"> </w:t>
      </w:r>
      <w:r w:rsidR="00A84FDC" w:rsidRPr="00822606">
        <w:rPr>
          <w:rFonts w:ascii="Goudy Old Style" w:hAnsi="Goudy Old Style"/>
        </w:rPr>
        <w:t xml:space="preserve">and not necessarily </w:t>
      </w:r>
      <w:r w:rsidR="007944A1" w:rsidRPr="00822606">
        <w:rPr>
          <w:rFonts w:ascii="Goudy Old Style" w:hAnsi="Goudy Old Style"/>
        </w:rPr>
        <w:t xml:space="preserve">punish all the actors involved in the </w:t>
      </w:r>
      <w:r w:rsidR="00A84FDC" w:rsidRPr="00822606">
        <w:rPr>
          <w:rFonts w:ascii="Goudy Old Style" w:hAnsi="Goudy Old Style"/>
        </w:rPr>
        <w:t>procreative kinship</w:t>
      </w:r>
      <w:r w:rsidR="007944A1" w:rsidRPr="00822606">
        <w:rPr>
          <w:rFonts w:ascii="Goudy Old Style" w:hAnsi="Goudy Old Style"/>
        </w:rPr>
        <w:t xml:space="preserve"> arrangement</w:t>
      </w:r>
      <w:r w:rsidR="00A84FDC" w:rsidRPr="00822606">
        <w:rPr>
          <w:rFonts w:ascii="Goudy Old Style" w:hAnsi="Goudy Old Style"/>
        </w:rPr>
        <w:t>.</w:t>
      </w:r>
      <w:r w:rsidR="003301B0" w:rsidRPr="00822606">
        <w:rPr>
          <w:rFonts w:ascii="Goudy Old Style" w:hAnsi="Goudy Old Style"/>
        </w:rPr>
        <w:t xml:space="preserve"> </w:t>
      </w:r>
      <w:r w:rsidR="0015226F" w:rsidRPr="00822606">
        <w:rPr>
          <w:rFonts w:ascii="Goudy Old Style" w:hAnsi="Goudy Old Style"/>
        </w:rPr>
        <w:t xml:space="preserve">“What happens when women get impregnated by “other” men and give birth to “wrong” children?” </w:t>
      </w:r>
      <w:r w:rsidR="002E4A16" w:rsidRPr="00822606">
        <w:rPr>
          <w:rFonts w:ascii="Goudy Old Style" w:hAnsi="Goudy Old Style"/>
        </w:rPr>
        <w:t>begins</w:t>
      </w:r>
      <w:r w:rsidR="0015226F" w:rsidRPr="00822606">
        <w:rPr>
          <w:rFonts w:ascii="Goudy Old Style" w:hAnsi="Goudy Old Style"/>
        </w:rPr>
        <w:t xml:space="preserve"> </w:t>
      </w:r>
      <w:proofErr w:type="spellStart"/>
      <w:r w:rsidR="0015226F" w:rsidRPr="00822606">
        <w:rPr>
          <w:rFonts w:ascii="Goudy Old Style" w:hAnsi="Goudy Old Style"/>
        </w:rPr>
        <w:t>Veena</w:t>
      </w:r>
      <w:proofErr w:type="spellEnd"/>
      <w:r w:rsidR="0015226F" w:rsidRPr="00822606">
        <w:rPr>
          <w:rFonts w:ascii="Goudy Old Style" w:hAnsi="Goudy Old Style"/>
        </w:rPr>
        <w:t xml:space="preserve"> </w:t>
      </w:r>
      <w:proofErr w:type="spellStart"/>
      <w:r w:rsidR="0015226F" w:rsidRPr="00822606">
        <w:rPr>
          <w:rFonts w:ascii="Goudy Old Style" w:hAnsi="Goudy Old Style"/>
        </w:rPr>
        <w:t>Das</w:t>
      </w:r>
      <w:r w:rsidR="002E4A16" w:rsidRPr="00822606">
        <w:rPr>
          <w:rFonts w:ascii="Goudy Old Style" w:hAnsi="Goudy Old Style"/>
        </w:rPr>
        <w:t>’</w:t>
      </w:r>
      <w:proofErr w:type="spellEnd"/>
      <w:r w:rsidR="002E4A16" w:rsidRPr="00822606">
        <w:rPr>
          <w:rFonts w:ascii="Goudy Old Style" w:hAnsi="Goudy Old Style"/>
        </w:rPr>
        <w:t xml:space="preserve"> </w:t>
      </w:r>
      <w:r w:rsidR="0015226F" w:rsidRPr="00822606">
        <w:rPr>
          <w:rFonts w:ascii="Goudy Old Style" w:hAnsi="Goudy Old Style"/>
        </w:rPr>
        <w:t>chapter on kinship and national honor</w:t>
      </w:r>
      <w:r w:rsidR="00DA1C1A" w:rsidRPr="00822606">
        <w:rPr>
          <w:rFonts w:ascii="Goudy Old Style" w:hAnsi="Goudy Old Style"/>
        </w:rPr>
        <w:t xml:space="preserve"> i</w:t>
      </w:r>
      <w:r w:rsidR="002E4A16" w:rsidRPr="00822606">
        <w:rPr>
          <w:rFonts w:ascii="Goudy Old Style" w:hAnsi="Goudy Old Style"/>
        </w:rPr>
        <w:t xml:space="preserve">n the partitioning of </w:t>
      </w:r>
      <w:r w:rsidR="00EE5B2A" w:rsidRPr="00822606">
        <w:rPr>
          <w:rFonts w:ascii="Goudy Old Style" w:hAnsi="Goudy Old Style"/>
        </w:rPr>
        <w:t xml:space="preserve">India </w:t>
      </w:r>
      <w:r w:rsidR="00DA1C1A" w:rsidRPr="00822606">
        <w:rPr>
          <w:rFonts w:ascii="Goudy Old Style" w:hAnsi="Goudy Old Style"/>
        </w:rPr>
        <w:t xml:space="preserve">in 1947 </w:t>
      </w:r>
      <w:r w:rsidR="00EE5B2A" w:rsidRPr="00822606">
        <w:rPr>
          <w:rFonts w:ascii="Goudy Old Style" w:hAnsi="Goudy Old Style"/>
        </w:rPr>
        <w:t>(Das 1995: 212)</w:t>
      </w:r>
      <w:r w:rsidR="0015226F" w:rsidRPr="00822606">
        <w:rPr>
          <w:rFonts w:ascii="Goudy Old Style" w:hAnsi="Goudy Old Style"/>
        </w:rPr>
        <w:t xml:space="preserve">. </w:t>
      </w:r>
      <w:r w:rsidR="002E4A16" w:rsidRPr="00822606">
        <w:rPr>
          <w:rFonts w:ascii="Goudy Old Style" w:hAnsi="Goudy Old Style"/>
        </w:rPr>
        <w:t xml:space="preserve">I find this question to be just as applicable to the transnational gestational surrogacy industry of contemporary Thailand. </w:t>
      </w:r>
      <w:r w:rsidR="00250FA2" w:rsidRPr="00822606">
        <w:rPr>
          <w:rFonts w:ascii="Goudy Old Style" w:hAnsi="Goudy Old Style"/>
        </w:rPr>
        <w:t>I</w:t>
      </w:r>
      <w:r w:rsidR="00117C7B" w:rsidRPr="00822606">
        <w:rPr>
          <w:rFonts w:ascii="Goudy Old Style" w:hAnsi="Goudy Old Style"/>
        </w:rPr>
        <w:t xml:space="preserve">n her analysis of American women’s involvement </w:t>
      </w:r>
      <w:r w:rsidR="00172D39" w:rsidRPr="00822606">
        <w:rPr>
          <w:rFonts w:ascii="Goudy Old Style" w:hAnsi="Goudy Old Style"/>
        </w:rPr>
        <w:t>of</w:t>
      </w:r>
      <w:r w:rsidR="00117C7B" w:rsidRPr="00822606">
        <w:rPr>
          <w:rFonts w:ascii="Goudy Old Style" w:hAnsi="Goudy Old Style"/>
        </w:rPr>
        <w:t xml:space="preserve"> </w:t>
      </w:r>
      <w:r w:rsidR="00172D39" w:rsidRPr="00822606">
        <w:rPr>
          <w:rFonts w:ascii="Goudy Old Style" w:hAnsi="Goudy Old Style"/>
        </w:rPr>
        <w:t xml:space="preserve">1901 in </w:t>
      </w:r>
      <w:r w:rsidR="00117C7B" w:rsidRPr="00822606">
        <w:rPr>
          <w:rFonts w:ascii="Goudy Old Style" w:hAnsi="Goudy Old Style"/>
        </w:rPr>
        <w:t xml:space="preserve">establishing American political and military influence </w:t>
      </w:r>
      <w:r w:rsidR="00172D39" w:rsidRPr="00822606">
        <w:rPr>
          <w:rFonts w:ascii="Goudy Old Style" w:hAnsi="Goudy Old Style"/>
        </w:rPr>
        <w:t xml:space="preserve">over the Philippines, </w:t>
      </w:r>
      <w:proofErr w:type="spellStart"/>
      <w:r w:rsidR="00250FA2" w:rsidRPr="00822606">
        <w:rPr>
          <w:rFonts w:ascii="Goudy Old Style" w:hAnsi="Goudy Old Style"/>
        </w:rPr>
        <w:t>Enloe</w:t>
      </w:r>
      <w:proofErr w:type="spellEnd"/>
      <w:r w:rsidR="00250FA2" w:rsidRPr="00822606">
        <w:rPr>
          <w:rFonts w:ascii="Goudy Old Style" w:hAnsi="Goudy Old Style"/>
        </w:rPr>
        <w:t xml:space="preserve"> </w:t>
      </w:r>
      <w:r w:rsidR="00172D39" w:rsidRPr="00822606">
        <w:rPr>
          <w:rFonts w:ascii="Goudy Old Style" w:hAnsi="Goudy Old Style"/>
        </w:rPr>
        <w:t>identifies a distinct</w:t>
      </w:r>
      <w:r w:rsidR="00250FA2" w:rsidRPr="00822606">
        <w:rPr>
          <w:rFonts w:ascii="Goudy Old Style" w:hAnsi="Goudy Old Style"/>
        </w:rPr>
        <w:t>ly</w:t>
      </w:r>
      <w:r w:rsidR="00172D39" w:rsidRPr="00822606">
        <w:rPr>
          <w:rFonts w:ascii="Goudy Old Style" w:hAnsi="Goudy Old Style"/>
        </w:rPr>
        <w:t xml:space="preserve"> gendered difference between local and colonial. According to </w:t>
      </w:r>
      <w:proofErr w:type="spellStart"/>
      <w:r w:rsidR="00172D39" w:rsidRPr="00822606">
        <w:rPr>
          <w:rFonts w:ascii="Goudy Old Style" w:hAnsi="Goudy Old Style"/>
        </w:rPr>
        <w:t>Enloe</w:t>
      </w:r>
      <w:proofErr w:type="spellEnd"/>
      <w:r w:rsidR="00172D39" w:rsidRPr="00822606">
        <w:rPr>
          <w:rFonts w:ascii="Goudy Old Style" w:hAnsi="Goudy Old Style"/>
        </w:rPr>
        <w:t>, “sexual liaisons between colonial men and local women usually were winked at; affairs between colonial women and local men were threats to imperial order” (</w:t>
      </w:r>
      <w:proofErr w:type="spellStart"/>
      <w:r w:rsidR="00172D39" w:rsidRPr="00822606">
        <w:rPr>
          <w:rFonts w:ascii="Goudy Old Style" w:hAnsi="Goudy Old Style"/>
        </w:rPr>
        <w:t>Enloe</w:t>
      </w:r>
      <w:proofErr w:type="spellEnd"/>
      <w:r w:rsidR="00172D39" w:rsidRPr="00822606">
        <w:rPr>
          <w:rFonts w:ascii="Goudy Old Style" w:hAnsi="Goudy Old Style"/>
        </w:rPr>
        <w:t xml:space="preserve"> 48). In the colonial </w:t>
      </w:r>
      <w:r w:rsidR="005E21F9" w:rsidRPr="00822606">
        <w:rPr>
          <w:rFonts w:ascii="Goudy Old Style" w:hAnsi="Goudy Old Style"/>
        </w:rPr>
        <w:t>project</w:t>
      </w:r>
      <w:r w:rsidR="00172D39" w:rsidRPr="00822606">
        <w:rPr>
          <w:rFonts w:ascii="Goudy Old Style" w:hAnsi="Goudy Old Style"/>
        </w:rPr>
        <w:t xml:space="preserve">, sexual interactions between colonial men and local women were </w:t>
      </w:r>
      <w:r w:rsidR="000A0BA5" w:rsidRPr="00822606">
        <w:rPr>
          <w:rFonts w:ascii="Goudy Old Style" w:hAnsi="Goudy Old Style"/>
        </w:rPr>
        <w:t>tolerated and perhaps even encouraged.</w:t>
      </w:r>
      <w:r w:rsidR="00172D39" w:rsidRPr="00822606">
        <w:rPr>
          <w:rFonts w:ascii="Goudy Old Style" w:hAnsi="Goudy Old Style"/>
        </w:rPr>
        <w:t xml:space="preserve"> </w:t>
      </w:r>
      <w:r w:rsidR="000A0BA5" w:rsidRPr="00822606">
        <w:rPr>
          <w:rFonts w:ascii="Goudy Old Style" w:hAnsi="Goudy Old Style"/>
        </w:rPr>
        <w:t xml:space="preserve">In this framework, strong colonial nationalism </w:t>
      </w:r>
      <w:r w:rsidR="005E21F9" w:rsidRPr="00822606">
        <w:rPr>
          <w:rFonts w:ascii="Goudy Old Style" w:hAnsi="Goudy Old Style"/>
        </w:rPr>
        <w:t>presented</w:t>
      </w:r>
      <w:r w:rsidR="000A0BA5" w:rsidRPr="00822606">
        <w:rPr>
          <w:rFonts w:ascii="Goudy Old Style" w:hAnsi="Goudy Old Style"/>
        </w:rPr>
        <w:t xml:space="preserve"> a masculinized </w:t>
      </w:r>
      <w:r w:rsidR="005E21F9" w:rsidRPr="00822606">
        <w:rPr>
          <w:rFonts w:ascii="Goudy Old Style" w:hAnsi="Goudy Old Style"/>
        </w:rPr>
        <w:t>and powerful appearance</w:t>
      </w:r>
      <w:r w:rsidR="000A0BA5" w:rsidRPr="00822606">
        <w:rPr>
          <w:rFonts w:ascii="Goudy Old Style" w:hAnsi="Goudy Old Style"/>
        </w:rPr>
        <w:t xml:space="preserve">, whereas </w:t>
      </w:r>
      <w:r w:rsidR="005E21F9" w:rsidRPr="00822606">
        <w:rPr>
          <w:rFonts w:ascii="Goudy Old Style" w:hAnsi="Goudy Old Style"/>
        </w:rPr>
        <w:t xml:space="preserve">contrastingly </w:t>
      </w:r>
      <w:r w:rsidR="000A0BA5" w:rsidRPr="00822606">
        <w:rPr>
          <w:rFonts w:ascii="Goudy Old Style" w:hAnsi="Goudy Old Style"/>
        </w:rPr>
        <w:t xml:space="preserve">local </w:t>
      </w:r>
      <w:r w:rsidR="005E21F9" w:rsidRPr="00822606">
        <w:rPr>
          <w:rFonts w:ascii="Goudy Old Style" w:hAnsi="Goudy Old Style"/>
        </w:rPr>
        <w:t xml:space="preserve">colonized </w:t>
      </w:r>
      <w:r w:rsidR="000A0BA5" w:rsidRPr="00822606">
        <w:rPr>
          <w:rFonts w:ascii="Goudy Old Style" w:hAnsi="Goudy Old Style"/>
        </w:rPr>
        <w:t xml:space="preserve">populations </w:t>
      </w:r>
      <w:r w:rsidR="005E21F9" w:rsidRPr="00822606">
        <w:rPr>
          <w:rFonts w:ascii="Goudy Old Style" w:hAnsi="Goudy Old Style"/>
        </w:rPr>
        <w:t>were required by the colonial state to remain as compliant and feminized subjects. Activity perceived as both local and masculine</w:t>
      </w:r>
      <w:r w:rsidR="003F4BBC" w:rsidRPr="00822606">
        <w:rPr>
          <w:rFonts w:ascii="Goudy Old Style" w:hAnsi="Goudy Old Style"/>
        </w:rPr>
        <w:t xml:space="preserve"> was therefore deviant and threatening to the colonial project. Following </w:t>
      </w:r>
      <w:proofErr w:type="spellStart"/>
      <w:r w:rsidR="003F4BBC" w:rsidRPr="00822606">
        <w:rPr>
          <w:rFonts w:ascii="Goudy Old Style" w:hAnsi="Goudy Old Style"/>
        </w:rPr>
        <w:t>Enloe</w:t>
      </w:r>
      <w:proofErr w:type="spellEnd"/>
      <w:r w:rsidR="003F4BBC" w:rsidRPr="00822606">
        <w:rPr>
          <w:rFonts w:ascii="Goudy Old Style" w:hAnsi="Goudy Old Style"/>
        </w:rPr>
        <w:t>, transnational gestational surrogacy in Thailand can be interpreted as a neocolonial liaison between foreign commissioning parents</w:t>
      </w:r>
      <w:r w:rsidR="00FF29DC" w:rsidRPr="00822606">
        <w:rPr>
          <w:rFonts w:ascii="Goudy Old Style" w:hAnsi="Goudy Old Style"/>
        </w:rPr>
        <w:t xml:space="preserve"> from </w:t>
      </w:r>
      <w:r w:rsidR="005A3E4D" w:rsidRPr="00822606">
        <w:rPr>
          <w:rFonts w:ascii="Goudy Old Style" w:hAnsi="Goudy Old Style"/>
        </w:rPr>
        <w:t xml:space="preserve">a </w:t>
      </w:r>
      <w:r w:rsidR="00FF29DC" w:rsidRPr="00822606">
        <w:rPr>
          <w:rFonts w:ascii="Goudy Old Style" w:hAnsi="Goudy Old Style"/>
        </w:rPr>
        <w:t xml:space="preserve">historically colonial </w:t>
      </w:r>
      <w:r w:rsidR="005A3E4D" w:rsidRPr="00822606">
        <w:rPr>
          <w:rFonts w:ascii="Goudy Old Style" w:hAnsi="Goudy Old Style"/>
        </w:rPr>
        <w:t>Western country</w:t>
      </w:r>
      <w:r w:rsidR="003F4BBC" w:rsidRPr="00822606">
        <w:rPr>
          <w:rFonts w:ascii="Goudy Old Style" w:hAnsi="Goudy Old Style"/>
        </w:rPr>
        <w:t xml:space="preserve"> </w:t>
      </w:r>
      <w:r w:rsidR="005A3E4D" w:rsidRPr="00822606">
        <w:rPr>
          <w:rFonts w:ascii="Goudy Old Style" w:hAnsi="Goudy Old Style"/>
        </w:rPr>
        <w:t xml:space="preserve">and an </w:t>
      </w:r>
      <w:r w:rsidR="003F4BBC" w:rsidRPr="00822606">
        <w:rPr>
          <w:rFonts w:ascii="Goudy Old Style" w:hAnsi="Goudy Old Style"/>
        </w:rPr>
        <w:t xml:space="preserve">economically disadvantaged, </w:t>
      </w:r>
      <w:r w:rsidR="005A3E4D" w:rsidRPr="00822606">
        <w:rPr>
          <w:rFonts w:ascii="Goudy Old Style" w:hAnsi="Goudy Old Style"/>
        </w:rPr>
        <w:t xml:space="preserve">female, </w:t>
      </w:r>
      <w:r w:rsidR="003F4BBC" w:rsidRPr="00822606">
        <w:rPr>
          <w:rFonts w:ascii="Goudy Old Style" w:hAnsi="Goudy Old Style"/>
        </w:rPr>
        <w:t xml:space="preserve">and local Thai surrogate. </w:t>
      </w:r>
      <w:r w:rsidR="005A3E4D" w:rsidRPr="00822606">
        <w:rPr>
          <w:rFonts w:ascii="Goudy Old Style" w:hAnsi="Goudy Old Style"/>
        </w:rPr>
        <w:t xml:space="preserve">Significantly, in </w:t>
      </w:r>
      <w:r w:rsidR="00A21213" w:rsidRPr="00822606">
        <w:rPr>
          <w:rFonts w:ascii="Goudy Old Style" w:hAnsi="Goudy Old Style"/>
        </w:rPr>
        <w:t xml:space="preserve">international </w:t>
      </w:r>
      <w:r w:rsidR="005A3E4D" w:rsidRPr="00822606">
        <w:rPr>
          <w:rFonts w:ascii="Goudy Old Style" w:hAnsi="Goudy Old Style"/>
        </w:rPr>
        <w:t xml:space="preserve">media coverage following the Baby Gammy scandal, the Australian commissioning parents were consistently </w:t>
      </w:r>
      <w:r w:rsidR="00581E09" w:rsidRPr="00822606">
        <w:rPr>
          <w:rFonts w:ascii="Goudy Old Style" w:hAnsi="Goudy Old Style"/>
        </w:rPr>
        <w:t>masculinized</w:t>
      </w:r>
      <w:r w:rsidR="00A21213" w:rsidRPr="00822606">
        <w:rPr>
          <w:rFonts w:ascii="Goudy Old Style" w:hAnsi="Goudy Old Style"/>
        </w:rPr>
        <w:t xml:space="preserve"> as the </w:t>
      </w:r>
      <w:r w:rsidR="006D7A9C" w:rsidRPr="00822606">
        <w:rPr>
          <w:rFonts w:ascii="Goudy Old Style" w:hAnsi="Goudy Old Style"/>
        </w:rPr>
        <w:t>husband</w:t>
      </w:r>
      <w:r w:rsidR="00A21213" w:rsidRPr="00822606">
        <w:rPr>
          <w:rFonts w:ascii="Goudy Old Style" w:hAnsi="Goudy Old Style"/>
        </w:rPr>
        <w:t xml:space="preserve"> was </w:t>
      </w:r>
      <w:r w:rsidR="00581E09" w:rsidRPr="00822606">
        <w:rPr>
          <w:rFonts w:ascii="Goudy Old Style" w:hAnsi="Goudy Old Style"/>
        </w:rPr>
        <w:t>given an active role in the story while</w:t>
      </w:r>
      <w:r w:rsidR="00A21213" w:rsidRPr="00822606">
        <w:rPr>
          <w:rFonts w:ascii="Goudy Old Style" w:hAnsi="Goudy Old Style"/>
        </w:rPr>
        <w:t xml:space="preserve"> </w:t>
      </w:r>
      <w:r w:rsidR="00581E09" w:rsidRPr="00822606">
        <w:rPr>
          <w:rFonts w:ascii="Goudy Old Style" w:hAnsi="Goudy Old Style"/>
        </w:rPr>
        <w:t>his</w:t>
      </w:r>
      <w:r w:rsidR="00A21213" w:rsidRPr="00822606">
        <w:rPr>
          <w:rFonts w:ascii="Goudy Old Style" w:hAnsi="Goudy Old Style"/>
        </w:rPr>
        <w:t xml:space="preserve"> </w:t>
      </w:r>
      <w:r w:rsidR="006D7A9C" w:rsidRPr="00822606">
        <w:rPr>
          <w:rFonts w:ascii="Goudy Old Style" w:hAnsi="Goudy Old Style"/>
        </w:rPr>
        <w:t>wife</w:t>
      </w:r>
      <w:r w:rsidR="00A21213" w:rsidRPr="00822606">
        <w:rPr>
          <w:rFonts w:ascii="Goudy Old Style" w:hAnsi="Goudy Old Style"/>
        </w:rPr>
        <w:t xml:space="preserve"> was rarely mentioned</w:t>
      </w:r>
      <w:r w:rsidR="008D2C35" w:rsidRPr="00822606">
        <w:rPr>
          <w:rFonts w:ascii="Goudy Old Style" w:hAnsi="Goudy Old Style"/>
        </w:rPr>
        <w:t xml:space="preserve"> (Murdoch 2014). </w:t>
      </w:r>
      <w:r w:rsidR="002E0B47" w:rsidRPr="00822606">
        <w:rPr>
          <w:rFonts w:ascii="Goudy Old Style" w:hAnsi="Goudy Old Style"/>
        </w:rPr>
        <w:t xml:space="preserve">The </w:t>
      </w:r>
      <w:r w:rsidR="00581E09" w:rsidRPr="00822606">
        <w:rPr>
          <w:rFonts w:ascii="Goudy Old Style" w:hAnsi="Goudy Old Style"/>
        </w:rPr>
        <w:t>surrogate</w:t>
      </w:r>
      <w:r w:rsidR="009774F9" w:rsidRPr="00822606">
        <w:rPr>
          <w:rFonts w:ascii="Goudy Old Style" w:hAnsi="Goudy Old Style"/>
        </w:rPr>
        <w:t>, alternately, was given a very nurturing and motherly role in typical media coverage of the story. This is a highly uncommon result of surrogacy ar</w:t>
      </w:r>
      <w:r w:rsidR="00DE7926" w:rsidRPr="00822606">
        <w:rPr>
          <w:rFonts w:ascii="Goudy Old Style" w:hAnsi="Goudy Old Style"/>
        </w:rPr>
        <w:t>rangements in Thailand, however, as most</w:t>
      </w:r>
      <w:r w:rsidR="009774F9" w:rsidRPr="00822606">
        <w:rPr>
          <w:rFonts w:ascii="Goudy Old Style" w:hAnsi="Goudy Old Style"/>
        </w:rPr>
        <w:t xml:space="preserve"> surrogates do not interact </w:t>
      </w:r>
      <w:r w:rsidR="004D5E76" w:rsidRPr="00822606">
        <w:rPr>
          <w:rFonts w:ascii="Goudy Old Style" w:hAnsi="Goudy Old Style"/>
        </w:rPr>
        <w:t xml:space="preserve">with the child after its birth. </w:t>
      </w:r>
      <w:r w:rsidR="00C566AF" w:rsidRPr="00822606">
        <w:rPr>
          <w:rFonts w:ascii="Goudy Old Style" w:hAnsi="Goudy Old Style"/>
        </w:rPr>
        <w:t>As</w:t>
      </w:r>
      <w:r w:rsidR="00822C36" w:rsidRPr="00822606">
        <w:rPr>
          <w:rFonts w:ascii="Goudy Old Style" w:hAnsi="Goudy Old Style"/>
        </w:rPr>
        <w:t xml:space="preserve"> there </w:t>
      </w:r>
      <w:r w:rsidR="006F4A58" w:rsidRPr="00822606">
        <w:rPr>
          <w:rFonts w:ascii="Goudy Old Style" w:hAnsi="Goudy Old Style"/>
        </w:rPr>
        <w:t xml:space="preserve">been </w:t>
      </w:r>
      <w:r w:rsidR="00822C36" w:rsidRPr="00822606">
        <w:rPr>
          <w:rFonts w:ascii="Goudy Old Style" w:hAnsi="Goudy Old Style"/>
        </w:rPr>
        <w:t xml:space="preserve">no </w:t>
      </w:r>
      <w:r w:rsidR="006F4A58" w:rsidRPr="00822606">
        <w:rPr>
          <w:rFonts w:ascii="Goudy Old Style" w:hAnsi="Goudy Old Style"/>
        </w:rPr>
        <w:t xml:space="preserve">legal </w:t>
      </w:r>
      <w:r w:rsidR="00822C36" w:rsidRPr="00822606">
        <w:rPr>
          <w:rFonts w:ascii="Goudy Old Style" w:hAnsi="Goudy Old Style"/>
        </w:rPr>
        <w:t>punishme</w:t>
      </w:r>
      <w:r w:rsidR="006F4A58" w:rsidRPr="00822606">
        <w:rPr>
          <w:rFonts w:ascii="Goudy Old Style" w:hAnsi="Goudy Old Style"/>
        </w:rPr>
        <w:t>nt reported for surrogates while the Thai state attempts to empty Bangkok of surrogacy clinics</w:t>
      </w:r>
      <w:r w:rsidR="00C44C30" w:rsidRPr="00822606">
        <w:rPr>
          <w:rFonts w:ascii="Goudy Old Style" w:hAnsi="Goudy Old Style"/>
        </w:rPr>
        <w:t xml:space="preserve"> (Head 2015)</w:t>
      </w:r>
      <w:r w:rsidR="00C566AF" w:rsidRPr="00822606">
        <w:rPr>
          <w:rFonts w:ascii="Goudy Old Style" w:hAnsi="Goudy Old Style"/>
        </w:rPr>
        <w:t xml:space="preserve">, how are surrogates positioned </w:t>
      </w:r>
      <w:r w:rsidR="00C44C30" w:rsidRPr="00822606">
        <w:rPr>
          <w:rFonts w:ascii="Goudy Old Style" w:hAnsi="Goudy Old Style"/>
        </w:rPr>
        <w:t xml:space="preserve">in relation to Thai nationalism? </w:t>
      </w:r>
      <w:r w:rsidR="00C566AF" w:rsidRPr="00822606">
        <w:rPr>
          <w:rFonts w:ascii="Goudy Old Style" w:hAnsi="Goudy Old Style"/>
        </w:rPr>
        <w:t xml:space="preserve">In Loos’s analysis of </w:t>
      </w:r>
      <w:r w:rsidR="00D304BD" w:rsidRPr="00822606">
        <w:rPr>
          <w:rFonts w:ascii="Goudy Old Style" w:hAnsi="Goudy Old Style"/>
        </w:rPr>
        <w:t xml:space="preserve">King </w:t>
      </w:r>
      <w:proofErr w:type="spellStart"/>
      <w:r w:rsidR="00D304BD" w:rsidRPr="00822606">
        <w:rPr>
          <w:rFonts w:ascii="Goudy Old Style" w:hAnsi="Goudy Old Style"/>
        </w:rPr>
        <w:t>Vajiravudh’s</w:t>
      </w:r>
      <w:proofErr w:type="spellEnd"/>
      <w:r w:rsidR="00C566AF" w:rsidRPr="00822606">
        <w:rPr>
          <w:rFonts w:ascii="Goudy Old Style" w:hAnsi="Goudy Old Style"/>
        </w:rPr>
        <w:t xml:space="preserve"> </w:t>
      </w:r>
      <w:r w:rsidR="005B1EA1" w:rsidRPr="00822606">
        <w:rPr>
          <w:rFonts w:ascii="Goudy Old Style" w:hAnsi="Goudy Old Style"/>
        </w:rPr>
        <w:t xml:space="preserve">nationalist discourse of </w:t>
      </w:r>
      <w:r w:rsidR="00C566AF" w:rsidRPr="00822606">
        <w:rPr>
          <w:rFonts w:ascii="Goudy Old Style" w:hAnsi="Goudy Old Style"/>
        </w:rPr>
        <w:t>early 20</w:t>
      </w:r>
      <w:r w:rsidR="00C566AF" w:rsidRPr="00822606">
        <w:rPr>
          <w:rFonts w:ascii="Goudy Old Style" w:hAnsi="Goudy Old Style"/>
          <w:vertAlign w:val="superscript"/>
        </w:rPr>
        <w:t>th</w:t>
      </w:r>
      <w:r w:rsidR="00C566AF" w:rsidRPr="00822606">
        <w:rPr>
          <w:rFonts w:ascii="Goudy Old Style" w:hAnsi="Goudy Old Style"/>
        </w:rPr>
        <w:t xml:space="preserve"> century Siam,</w:t>
      </w:r>
      <w:r w:rsidR="00D304BD" w:rsidRPr="00822606">
        <w:rPr>
          <w:rFonts w:ascii="Goudy Old Style" w:hAnsi="Goudy Old Style"/>
        </w:rPr>
        <w:t xml:space="preserve"> promoting a monarchical nationalism was dependent upon defining proper male sexuality.</w:t>
      </w:r>
      <w:r w:rsidR="00C566AF" w:rsidRPr="00822606">
        <w:rPr>
          <w:rFonts w:ascii="Goudy Old Style" w:hAnsi="Goudy Old Style"/>
        </w:rPr>
        <w:t xml:space="preserve"> </w:t>
      </w:r>
    </w:p>
    <w:p w14:paraId="6204E979" w14:textId="77777777" w:rsidR="00EE7B5C" w:rsidRPr="00822606" w:rsidRDefault="00EE7B5C" w:rsidP="00EE7B5C">
      <w:pPr>
        <w:spacing w:line="480" w:lineRule="auto"/>
        <w:ind w:firstLine="720"/>
        <w:jc w:val="both"/>
        <w:rPr>
          <w:rFonts w:ascii="Goudy Old Style" w:hAnsi="Goudy Old Style"/>
        </w:rPr>
      </w:pPr>
    </w:p>
    <w:p w14:paraId="2ECBB096" w14:textId="5CA327BF" w:rsidR="00AA52C9" w:rsidRPr="00822606" w:rsidRDefault="009A126A" w:rsidP="00D304BD">
      <w:pPr>
        <w:ind w:left="720"/>
        <w:jc w:val="both"/>
        <w:rPr>
          <w:rFonts w:ascii="Goudy Old Style" w:hAnsi="Goudy Old Style"/>
        </w:rPr>
      </w:pPr>
      <w:r w:rsidRPr="00822606">
        <w:rPr>
          <w:rFonts w:ascii="Goudy Old Style" w:hAnsi="Goudy Old Style"/>
        </w:rPr>
        <w:t xml:space="preserve">“King </w:t>
      </w:r>
      <w:proofErr w:type="spellStart"/>
      <w:r w:rsidRPr="00822606">
        <w:rPr>
          <w:rFonts w:ascii="Goudy Old Style" w:hAnsi="Goudy Old Style"/>
        </w:rPr>
        <w:t>Vajiravudh</w:t>
      </w:r>
      <w:proofErr w:type="spellEnd"/>
      <w:r w:rsidRPr="00822606">
        <w:rPr>
          <w:rFonts w:ascii="Goudy Old Style" w:hAnsi="Goudy Old Style"/>
        </w:rPr>
        <w:t xml:space="preserve"> harnessed the modern family and proper sexuality to a larger state-building project…[defining] proper male officials and, by extension, proper male citizens, as those who engaged in stable marriages with “honorable” women, not with harlots, prostitutes, or mistresses” (Loos 155). </w:t>
      </w:r>
    </w:p>
    <w:p w14:paraId="7A38B2E9" w14:textId="77777777" w:rsidR="00D304BD" w:rsidRPr="00822606" w:rsidRDefault="00D304BD" w:rsidP="00D304BD">
      <w:pPr>
        <w:ind w:left="720"/>
        <w:jc w:val="both"/>
        <w:rPr>
          <w:rFonts w:ascii="Goudy Old Style" w:hAnsi="Goudy Old Style"/>
        </w:rPr>
      </w:pPr>
    </w:p>
    <w:p w14:paraId="1C7ECF9F" w14:textId="0D25B4D2" w:rsidR="00C805CA" w:rsidRPr="00822606" w:rsidRDefault="00D304BD" w:rsidP="000D48D1">
      <w:pPr>
        <w:spacing w:line="480" w:lineRule="auto"/>
        <w:ind w:firstLine="720"/>
        <w:jc w:val="both"/>
        <w:rPr>
          <w:rFonts w:ascii="Goudy Old Style" w:hAnsi="Goudy Old Style"/>
        </w:rPr>
      </w:pPr>
      <w:r w:rsidRPr="00822606">
        <w:rPr>
          <w:rFonts w:ascii="Goudy Old Style" w:hAnsi="Goudy Old Style"/>
        </w:rPr>
        <w:t xml:space="preserve">Similarly, </w:t>
      </w:r>
      <w:r w:rsidR="005C51B0" w:rsidRPr="00822606">
        <w:rPr>
          <w:rFonts w:ascii="Goudy Old Style" w:hAnsi="Goudy Old Style"/>
        </w:rPr>
        <w:t xml:space="preserve">following Loos and </w:t>
      </w:r>
      <w:proofErr w:type="spellStart"/>
      <w:r w:rsidR="005C51B0" w:rsidRPr="00822606">
        <w:rPr>
          <w:rFonts w:ascii="Goudy Old Style" w:hAnsi="Goudy Old Style"/>
        </w:rPr>
        <w:t>Enloe</w:t>
      </w:r>
      <w:proofErr w:type="spellEnd"/>
      <w:r w:rsidR="005C51B0" w:rsidRPr="00822606">
        <w:rPr>
          <w:rFonts w:ascii="Goudy Old Style" w:hAnsi="Goudy Old Style"/>
        </w:rPr>
        <w:t xml:space="preserve"> on the masculine colonial project, </w:t>
      </w:r>
      <w:r w:rsidR="0009754B" w:rsidRPr="00822606">
        <w:rPr>
          <w:rFonts w:ascii="Goudy Old Style" w:hAnsi="Goudy Old Style"/>
        </w:rPr>
        <w:t xml:space="preserve">while the colonial state </w:t>
      </w:r>
      <w:r w:rsidR="00E2687C" w:rsidRPr="00822606">
        <w:rPr>
          <w:rFonts w:ascii="Goudy Old Style" w:hAnsi="Goudy Old Style"/>
        </w:rPr>
        <w:t xml:space="preserve">necessitates a commanding masculine presence, </w:t>
      </w:r>
      <w:r w:rsidR="00645C0A" w:rsidRPr="00822606">
        <w:rPr>
          <w:rFonts w:ascii="Goudy Old Style" w:hAnsi="Goudy Old Style"/>
        </w:rPr>
        <w:t xml:space="preserve">the integrity of this presence is dependent on interactions with honorable women. </w:t>
      </w:r>
      <w:r w:rsidR="00CB177B" w:rsidRPr="00822606">
        <w:rPr>
          <w:rFonts w:ascii="Goudy Old Style" w:hAnsi="Goudy Old Style"/>
        </w:rPr>
        <w:t>How then are the purportedly legally unpunished surrogates integrated into the legal Thai state project</w:t>
      </w:r>
      <w:r w:rsidR="00984255" w:rsidRPr="00822606">
        <w:rPr>
          <w:rFonts w:ascii="Goudy Old Style" w:hAnsi="Goudy Old Style"/>
        </w:rPr>
        <w:t xml:space="preserve"> post-Baby Gammy scandal</w:t>
      </w:r>
      <w:r w:rsidR="00CB177B" w:rsidRPr="00822606">
        <w:rPr>
          <w:rFonts w:ascii="Goudy Old Style" w:hAnsi="Goudy Old Style"/>
        </w:rPr>
        <w:t>? According to a 2015 article from the Special Broadcasting Service, all surrogacy arrangements are prohibited in Thailand, unless “the surrogate mother is a sibling of the couple” (New Thai surrogacy law bans foreigners 2015).</w:t>
      </w:r>
      <w:r w:rsidR="005E5EAD" w:rsidRPr="00822606">
        <w:rPr>
          <w:rFonts w:ascii="Goudy Old Style" w:hAnsi="Goudy Old Style"/>
        </w:rPr>
        <w:t xml:space="preserve"> To </w:t>
      </w:r>
      <w:proofErr w:type="spellStart"/>
      <w:r w:rsidR="005E5EAD" w:rsidRPr="00822606">
        <w:rPr>
          <w:rFonts w:ascii="Goudy Old Style" w:hAnsi="Goudy Old Style"/>
        </w:rPr>
        <w:t>Enloe</w:t>
      </w:r>
      <w:proofErr w:type="spellEnd"/>
      <w:r w:rsidR="005E5EAD" w:rsidRPr="00822606">
        <w:rPr>
          <w:rFonts w:ascii="Goudy Old Style" w:hAnsi="Goudy Old Style"/>
        </w:rPr>
        <w:t xml:space="preserve">, this would be an example of the Thai state altering a previously sexually devious relationship between local female surrogates and historically colonizing commissioning parents to instead assist in the nationalist project between local surrogates and local commissioning parents. </w:t>
      </w:r>
      <w:proofErr w:type="spellStart"/>
      <w:r w:rsidR="005E5EAD" w:rsidRPr="00822606">
        <w:rPr>
          <w:rFonts w:ascii="Goudy Old Style" w:hAnsi="Goudy Old Style"/>
        </w:rPr>
        <w:t>Enloe</w:t>
      </w:r>
      <w:proofErr w:type="spellEnd"/>
      <w:r w:rsidR="005E5EAD" w:rsidRPr="00822606">
        <w:rPr>
          <w:rFonts w:ascii="Goudy Old Style" w:hAnsi="Goudy Old Style"/>
        </w:rPr>
        <w:t xml:space="preserve"> characterizes the result of this relationship as “bearers of the community’s future generations—crudely, nationalist wombs</w:t>
      </w:r>
      <w:r w:rsidR="00E91C67" w:rsidRPr="00822606">
        <w:rPr>
          <w:rFonts w:ascii="Goudy Old Style" w:hAnsi="Goudy Old Style"/>
        </w:rPr>
        <w:t>” (</w:t>
      </w:r>
      <w:proofErr w:type="spellStart"/>
      <w:r w:rsidR="00E91C67" w:rsidRPr="00822606">
        <w:rPr>
          <w:rFonts w:ascii="Goudy Old Style" w:hAnsi="Goudy Old Style"/>
        </w:rPr>
        <w:t>Enloe</w:t>
      </w:r>
      <w:proofErr w:type="spellEnd"/>
      <w:r w:rsidR="00E91C67" w:rsidRPr="00822606">
        <w:rPr>
          <w:rFonts w:ascii="Goudy Old Style" w:hAnsi="Goudy Old Style"/>
        </w:rPr>
        <w:t xml:space="preserve"> 54). </w:t>
      </w:r>
      <w:r w:rsidR="00984255" w:rsidRPr="00822606">
        <w:rPr>
          <w:rFonts w:ascii="Goudy Old Style" w:hAnsi="Goudy Old Style"/>
        </w:rPr>
        <w:t>Specifically, surrogate mothers were formerly participants in what Cohen characterizes as a “neocolonial” industry financially dependent upon middle-class Western clients</w:t>
      </w:r>
      <w:r w:rsidR="00F40F4E" w:rsidRPr="00822606">
        <w:rPr>
          <w:rFonts w:ascii="Goudy Old Style" w:hAnsi="Goudy Old Style"/>
        </w:rPr>
        <w:t xml:space="preserve"> (Cohen 116).</w:t>
      </w:r>
      <w:r w:rsidR="00984255" w:rsidRPr="00822606">
        <w:rPr>
          <w:rFonts w:ascii="Goudy Old Style" w:hAnsi="Goudy Old Style"/>
        </w:rPr>
        <w:t xml:space="preserve"> </w:t>
      </w:r>
      <w:r w:rsidR="00F40F4E" w:rsidRPr="00822606">
        <w:rPr>
          <w:rFonts w:ascii="Goudy Old Style" w:hAnsi="Goudy Old Style"/>
        </w:rPr>
        <w:t xml:space="preserve">After </w:t>
      </w:r>
      <w:r w:rsidR="002A46A6" w:rsidRPr="00822606">
        <w:rPr>
          <w:rFonts w:ascii="Goudy Old Style" w:hAnsi="Goudy Old Style"/>
        </w:rPr>
        <w:t xml:space="preserve">international media outlets picked up </w:t>
      </w:r>
      <w:r w:rsidR="00F40F4E" w:rsidRPr="00822606">
        <w:rPr>
          <w:rFonts w:ascii="Goudy Old Style" w:hAnsi="Goudy Old Style"/>
        </w:rPr>
        <w:t xml:space="preserve">the Baby Gammy scandal, however, </w:t>
      </w:r>
      <w:r w:rsidR="00F86EE9" w:rsidRPr="00822606">
        <w:rPr>
          <w:rFonts w:ascii="Goudy Old Style" w:hAnsi="Goudy Old Style"/>
        </w:rPr>
        <w:t xml:space="preserve">the Thai state refrained from prosecuting any surrogates, instead enacting laws that reframed surrogacy as part of a nationalist project that only </w:t>
      </w:r>
      <w:r w:rsidR="00565572" w:rsidRPr="00822606">
        <w:rPr>
          <w:rFonts w:ascii="Goudy Old Style" w:hAnsi="Goudy Old Style"/>
        </w:rPr>
        <w:t>involved</w:t>
      </w:r>
      <w:r w:rsidR="00F86EE9" w:rsidRPr="00822606">
        <w:rPr>
          <w:rFonts w:ascii="Goudy Old Style" w:hAnsi="Goudy Old Style"/>
        </w:rPr>
        <w:t xml:space="preserve"> familial Thai citizens.</w:t>
      </w:r>
    </w:p>
    <w:p w14:paraId="29421883" w14:textId="77777777" w:rsidR="000D48D1" w:rsidRPr="00822606" w:rsidRDefault="000D48D1" w:rsidP="000D48D1">
      <w:pPr>
        <w:ind w:firstLine="720"/>
        <w:jc w:val="both"/>
        <w:rPr>
          <w:rFonts w:ascii="Goudy Old Style" w:hAnsi="Goudy Old Style"/>
        </w:rPr>
      </w:pPr>
    </w:p>
    <w:p w14:paraId="5742362B" w14:textId="2B47A3EF" w:rsidR="00AA52C9" w:rsidRPr="00822606" w:rsidRDefault="00F70D93" w:rsidP="00A65A49">
      <w:pPr>
        <w:spacing w:line="480" w:lineRule="auto"/>
        <w:jc w:val="both"/>
        <w:rPr>
          <w:rFonts w:ascii="Goudy Old Style" w:hAnsi="Goudy Old Style"/>
          <w:b/>
        </w:rPr>
      </w:pPr>
      <w:r w:rsidRPr="00822606">
        <w:rPr>
          <w:rFonts w:ascii="Goudy Old Style" w:hAnsi="Goudy Old Style"/>
          <w:b/>
        </w:rPr>
        <w:t xml:space="preserve">Future </w:t>
      </w:r>
      <w:r w:rsidR="009738BC" w:rsidRPr="00822606">
        <w:rPr>
          <w:rFonts w:ascii="Goudy Old Style" w:hAnsi="Goudy Old Style"/>
          <w:b/>
        </w:rPr>
        <w:t>Prospect</w:t>
      </w:r>
      <w:r w:rsidR="00550AC8" w:rsidRPr="00822606">
        <w:rPr>
          <w:rFonts w:ascii="Goudy Old Style" w:hAnsi="Goudy Old Style"/>
          <w:b/>
        </w:rPr>
        <w:t>s</w:t>
      </w:r>
      <w:r w:rsidRPr="00822606">
        <w:rPr>
          <w:rFonts w:ascii="Goudy Old Style" w:hAnsi="Goudy Old Style"/>
          <w:b/>
        </w:rPr>
        <w:t xml:space="preserve"> of </w:t>
      </w:r>
      <w:r w:rsidR="00C9411F" w:rsidRPr="00822606">
        <w:rPr>
          <w:rFonts w:ascii="Goudy Old Style" w:hAnsi="Goudy Old Style"/>
          <w:b/>
        </w:rPr>
        <w:t xml:space="preserve">Transnational Gestational </w:t>
      </w:r>
      <w:r w:rsidRPr="00822606">
        <w:rPr>
          <w:rFonts w:ascii="Goudy Old Style" w:hAnsi="Goudy Old Style"/>
          <w:b/>
        </w:rPr>
        <w:t xml:space="preserve">Surrogacy </w:t>
      </w:r>
      <w:r w:rsidR="008C3F32" w:rsidRPr="00822606">
        <w:rPr>
          <w:rFonts w:ascii="Goudy Old Style" w:hAnsi="Goudy Old Style"/>
          <w:b/>
        </w:rPr>
        <w:t>in Southeast Asia</w:t>
      </w:r>
    </w:p>
    <w:p w14:paraId="09D570DE" w14:textId="77777777" w:rsidR="00576564" w:rsidRPr="00822606" w:rsidRDefault="00C7631C" w:rsidP="00C7631C">
      <w:pPr>
        <w:spacing w:line="480" w:lineRule="auto"/>
        <w:ind w:firstLine="720"/>
        <w:jc w:val="both"/>
        <w:rPr>
          <w:rFonts w:ascii="Goudy Old Style" w:hAnsi="Goudy Old Style"/>
        </w:rPr>
      </w:pPr>
      <w:r w:rsidRPr="00822606">
        <w:rPr>
          <w:rFonts w:ascii="Goudy Old Style" w:hAnsi="Goudy Old Style"/>
        </w:rPr>
        <w:t xml:space="preserve">As a transnational </w:t>
      </w:r>
      <w:r w:rsidR="00B11514" w:rsidRPr="00822606">
        <w:rPr>
          <w:rFonts w:ascii="Goudy Old Style" w:hAnsi="Goudy Old Style"/>
        </w:rPr>
        <w:t>industry</w:t>
      </w:r>
      <w:r w:rsidRPr="00822606">
        <w:rPr>
          <w:rFonts w:ascii="Goudy Old Style" w:hAnsi="Goudy Old Style"/>
        </w:rPr>
        <w:t xml:space="preserve"> dependent on the trade of biogenetic material, commercial gestational surrogacy entails a technological process of separation resulting in the fragmentation of the surrogate’s body. By labeling this process a “sexuality of fragmentation,” I draw the distinction between procreative kinship (the biogenetic creation of children) and </w:t>
      </w:r>
      <w:r w:rsidR="00774307" w:rsidRPr="00822606">
        <w:rPr>
          <w:rFonts w:ascii="Goudy Old Style" w:hAnsi="Goudy Old Style"/>
        </w:rPr>
        <w:t xml:space="preserve">the </w:t>
      </w:r>
      <w:r w:rsidRPr="00822606">
        <w:rPr>
          <w:rFonts w:ascii="Goudy Old Style" w:hAnsi="Goudy Old Style"/>
        </w:rPr>
        <w:t xml:space="preserve">reproductive family (the familial creation of generational relationships) in order to analyze the influences of commercial marketing, Thai nationalism, and historical legacies of colonialism in the surrogacy industry and their effects on fragmented sex and sexuality. </w:t>
      </w:r>
      <w:r w:rsidR="00D657E3" w:rsidRPr="00822606">
        <w:rPr>
          <w:rFonts w:ascii="Goudy Old Style" w:hAnsi="Goudy Old Style"/>
        </w:rPr>
        <w:t xml:space="preserve">Although transnational gestational surrogacy has become a popular option for relatively wealthy potential parents, its popularity does not </w:t>
      </w:r>
      <w:r w:rsidR="005B6C4F" w:rsidRPr="00822606">
        <w:rPr>
          <w:rFonts w:ascii="Goudy Old Style" w:hAnsi="Goudy Old Style"/>
        </w:rPr>
        <w:t>ensure a conflict-</w:t>
      </w:r>
      <w:r w:rsidR="00AE6F2C" w:rsidRPr="00822606">
        <w:rPr>
          <w:rFonts w:ascii="Goudy Old Style" w:hAnsi="Goudy Old Style"/>
        </w:rPr>
        <w:t xml:space="preserve">free “Surrogacy Journey.” </w:t>
      </w:r>
    </w:p>
    <w:p w14:paraId="37837B8A" w14:textId="56366657" w:rsidR="00832259" w:rsidRPr="00822606" w:rsidRDefault="00AE6F2C" w:rsidP="00C7631C">
      <w:pPr>
        <w:spacing w:line="480" w:lineRule="auto"/>
        <w:ind w:firstLine="720"/>
        <w:jc w:val="both"/>
        <w:rPr>
          <w:rFonts w:ascii="Goudy Old Style" w:hAnsi="Goudy Old Style"/>
        </w:rPr>
      </w:pPr>
      <w:r w:rsidRPr="00822606">
        <w:rPr>
          <w:rFonts w:ascii="Goudy Old Style" w:hAnsi="Goudy Old Style"/>
        </w:rPr>
        <w:t xml:space="preserve">As a market </w:t>
      </w:r>
      <w:r w:rsidR="008B6CAC" w:rsidRPr="00822606">
        <w:rPr>
          <w:rFonts w:ascii="Goudy Old Style" w:hAnsi="Goudy Old Style"/>
        </w:rPr>
        <w:t>grounded in deep socioeconomic disparity between surrogate</w:t>
      </w:r>
      <w:r w:rsidR="00BD70E5" w:rsidRPr="00822606">
        <w:rPr>
          <w:rFonts w:ascii="Goudy Old Style" w:hAnsi="Goudy Old Style"/>
        </w:rPr>
        <w:t>, gamete donor,</w:t>
      </w:r>
      <w:r w:rsidR="008B6CAC" w:rsidRPr="00822606">
        <w:rPr>
          <w:rFonts w:ascii="Goudy Old Style" w:hAnsi="Goudy Old Style"/>
        </w:rPr>
        <w:t xml:space="preserve"> and commissioning parent, its ethics are complex and highly questionable</w:t>
      </w:r>
      <w:r w:rsidR="00FF2612" w:rsidRPr="00822606">
        <w:rPr>
          <w:rFonts w:ascii="Goudy Old Style" w:hAnsi="Goudy Old Style"/>
        </w:rPr>
        <w:t xml:space="preserve">. </w:t>
      </w:r>
      <w:r w:rsidR="00B07EAD" w:rsidRPr="00822606">
        <w:rPr>
          <w:rFonts w:ascii="Goudy Old Style" w:hAnsi="Goudy Old Style"/>
        </w:rPr>
        <w:t xml:space="preserve">The </w:t>
      </w:r>
      <w:r w:rsidRPr="00822606">
        <w:rPr>
          <w:rFonts w:ascii="Goudy Old Style" w:hAnsi="Goudy Old Style"/>
        </w:rPr>
        <w:t>industry’s</w:t>
      </w:r>
      <w:r w:rsidR="00FF2612" w:rsidRPr="00822606">
        <w:rPr>
          <w:rFonts w:ascii="Goudy Old Style" w:hAnsi="Goudy Old Style"/>
        </w:rPr>
        <w:t xml:space="preserve"> legal stability is usually dependent on the self-regulation of a concealed and </w:t>
      </w:r>
      <w:r w:rsidR="002D29C6" w:rsidRPr="00822606">
        <w:rPr>
          <w:rFonts w:ascii="Goudy Old Style" w:hAnsi="Goudy Old Style"/>
        </w:rPr>
        <w:t>predictably</w:t>
      </w:r>
      <w:r w:rsidR="00FF2612" w:rsidRPr="00822606">
        <w:rPr>
          <w:rFonts w:ascii="Goudy Old Style" w:hAnsi="Goudy Old Style"/>
        </w:rPr>
        <w:t xml:space="preserve"> secretive medical </w:t>
      </w:r>
      <w:r w:rsidR="004E5324" w:rsidRPr="00822606">
        <w:rPr>
          <w:rFonts w:ascii="Goudy Old Style" w:hAnsi="Goudy Old Style"/>
        </w:rPr>
        <w:t>co</w:t>
      </w:r>
      <w:r w:rsidR="009249FB" w:rsidRPr="00822606">
        <w:rPr>
          <w:rFonts w:ascii="Goudy Old Style" w:hAnsi="Goudy Old Style"/>
        </w:rPr>
        <w:t>mmunity</w:t>
      </w:r>
      <w:r w:rsidR="00C7631C" w:rsidRPr="00822606">
        <w:rPr>
          <w:rFonts w:ascii="Goudy Old Style" w:hAnsi="Goudy Old Style"/>
        </w:rPr>
        <w:t xml:space="preserve">, yet in the case of the Baby Gammy scandal, the legal stability can be </w:t>
      </w:r>
      <w:r w:rsidR="00607258" w:rsidRPr="00822606">
        <w:rPr>
          <w:rFonts w:ascii="Goudy Old Style" w:hAnsi="Goudy Old Style"/>
        </w:rPr>
        <w:t>suddenly revoked with relatively unpredictable consequences for surrogates, clinics, and commissioning parents</w:t>
      </w:r>
      <w:r w:rsidR="009249FB" w:rsidRPr="00822606">
        <w:rPr>
          <w:rFonts w:ascii="Goudy Old Style" w:hAnsi="Goudy Old Style"/>
        </w:rPr>
        <w:t xml:space="preserve">. As demonstrated </w:t>
      </w:r>
      <w:r w:rsidR="007B6D43" w:rsidRPr="00822606">
        <w:rPr>
          <w:rFonts w:ascii="Goudy Old Style" w:hAnsi="Goudy Old Style"/>
        </w:rPr>
        <w:t xml:space="preserve">by events following </w:t>
      </w:r>
      <w:r w:rsidR="009249FB" w:rsidRPr="00822606">
        <w:rPr>
          <w:rFonts w:ascii="Goudy Old Style" w:hAnsi="Goudy Old Style"/>
        </w:rPr>
        <w:t xml:space="preserve">the </w:t>
      </w:r>
      <w:r w:rsidR="007B6D43" w:rsidRPr="00822606">
        <w:rPr>
          <w:rFonts w:ascii="Goudy Old Style" w:hAnsi="Goudy Old Style"/>
        </w:rPr>
        <w:t xml:space="preserve">2014 police crackdown on illegal fertility clinics in Thailand, </w:t>
      </w:r>
      <w:r w:rsidR="00EC0DE8" w:rsidRPr="00822606">
        <w:rPr>
          <w:rFonts w:ascii="Goudy Old Style" w:hAnsi="Goudy Old Style"/>
        </w:rPr>
        <w:t xml:space="preserve">sudden prohibition of gestational surrogacy </w:t>
      </w:r>
      <w:r w:rsidR="001F0F76" w:rsidRPr="00822606">
        <w:rPr>
          <w:rFonts w:ascii="Goudy Old Style" w:hAnsi="Goudy Old Style"/>
        </w:rPr>
        <w:t>does not necessarily lead to less surrogacy</w:t>
      </w:r>
      <w:r w:rsidR="009341DA" w:rsidRPr="00822606">
        <w:rPr>
          <w:rFonts w:ascii="Goudy Old Style" w:hAnsi="Goudy Old Style"/>
        </w:rPr>
        <w:t xml:space="preserve"> overall</w:t>
      </w:r>
      <w:r w:rsidR="001F0F76" w:rsidRPr="00822606">
        <w:rPr>
          <w:rFonts w:ascii="Goudy Old Style" w:hAnsi="Goudy Old Style"/>
        </w:rPr>
        <w:t xml:space="preserve">. </w:t>
      </w:r>
      <w:r w:rsidR="00270E6F" w:rsidRPr="00822606">
        <w:rPr>
          <w:rFonts w:ascii="Goudy Old Style" w:hAnsi="Goudy Old Style"/>
        </w:rPr>
        <w:t xml:space="preserve">It is uncertain whether the </w:t>
      </w:r>
      <w:r w:rsidR="00011803" w:rsidRPr="00822606">
        <w:rPr>
          <w:rFonts w:ascii="Goudy Old Style" w:hAnsi="Goudy Old Style"/>
        </w:rPr>
        <w:t xml:space="preserve">transnational </w:t>
      </w:r>
      <w:r w:rsidR="00270E6F" w:rsidRPr="00822606">
        <w:rPr>
          <w:rFonts w:ascii="Goudy Old Style" w:hAnsi="Goudy Old Style"/>
        </w:rPr>
        <w:t xml:space="preserve">surrogacy ban will remain in place if the military junta </w:t>
      </w:r>
      <w:r w:rsidR="008847F7" w:rsidRPr="00822606">
        <w:rPr>
          <w:rFonts w:ascii="Goudy Old Style" w:hAnsi="Goudy Old Style"/>
        </w:rPr>
        <w:t>were to return</w:t>
      </w:r>
      <w:r w:rsidR="00270E6F" w:rsidRPr="00822606">
        <w:rPr>
          <w:rFonts w:ascii="Goudy Old Style" w:hAnsi="Goudy Old Style"/>
        </w:rPr>
        <w:t xml:space="preserve"> power to a civil</w:t>
      </w:r>
      <w:r w:rsidR="004624E8" w:rsidRPr="00822606">
        <w:rPr>
          <w:rFonts w:ascii="Goudy Old Style" w:hAnsi="Goudy Old Style"/>
        </w:rPr>
        <w:t>ian government,</w:t>
      </w:r>
      <w:r w:rsidR="00270E6F" w:rsidRPr="00822606">
        <w:rPr>
          <w:rFonts w:ascii="Goudy Old Style" w:hAnsi="Goudy Old Style"/>
        </w:rPr>
        <w:t xml:space="preserve"> in the meantime</w:t>
      </w:r>
      <w:r w:rsidR="004624E8" w:rsidRPr="00822606">
        <w:rPr>
          <w:rFonts w:ascii="Goudy Old Style" w:hAnsi="Goudy Old Style"/>
        </w:rPr>
        <w:t>, according to Cohen,</w:t>
      </w:r>
      <w:r w:rsidR="00270E6F" w:rsidRPr="00822606">
        <w:rPr>
          <w:rFonts w:ascii="Goudy Old Style" w:hAnsi="Goudy Old Style"/>
        </w:rPr>
        <w:t xml:space="preserve"> many surrogacy clinics are still </w:t>
      </w:r>
      <w:r w:rsidR="00AF508B" w:rsidRPr="00822606">
        <w:rPr>
          <w:rFonts w:ascii="Goudy Old Style" w:hAnsi="Goudy Old Style"/>
        </w:rPr>
        <w:t xml:space="preserve">discreetly </w:t>
      </w:r>
      <w:r w:rsidR="00270E6F" w:rsidRPr="00822606">
        <w:rPr>
          <w:rFonts w:ascii="Goudy Old Style" w:hAnsi="Goudy Old Style"/>
        </w:rPr>
        <w:t xml:space="preserve">operating in Thailand (Cohen 128). Yet a number have begun relocating </w:t>
      </w:r>
      <w:r w:rsidR="003F33EC" w:rsidRPr="00822606">
        <w:rPr>
          <w:rFonts w:ascii="Goudy Old Style" w:hAnsi="Goudy Old Style"/>
        </w:rPr>
        <w:t>to</w:t>
      </w:r>
      <w:r w:rsidR="00270E6F" w:rsidRPr="00822606">
        <w:rPr>
          <w:rFonts w:ascii="Goudy Old Style" w:hAnsi="Goudy Old Style"/>
        </w:rPr>
        <w:t xml:space="preserve"> neighboring Cambodia, a country with no legal surrogacy regulation</w:t>
      </w:r>
      <w:r w:rsidR="00825362" w:rsidRPr="00822606">
        <w:rPr>
          <w:rFonts w:ascii="Goudy Old Style" w:hAnsi="Goudy Old Style"/>
        </w:rPr>
        <w:t xml:space="preserve"> whatsoever</w:t>
      </w:r>
      <w:r w:rsidR="000810DB" w:rsidRPr="00822606">
        <w:rPr>
          <w:rFonts w:ascii="Goudy Old Style" w:hAnsi="Goudy Old Style"/>
        </w:rPr>
        <w:t xml:space="preserve">. </w:t>
      </w:r>
      <w:r w:rsidR="00E33764" w:rsidRPr="00822606">
        <w:rPr>
          <w:rFonts w:ascii="Goudy Old Style" w:hAnsi="Goudy Old Style"/>
        </w:rPr>
        <w:t>In a piece written for the Melbourne Age, reporter Lindsay Murdoch estimated that a</w:t>
      </w:r>
      <w:r w:rsidR="00BD00DD" w:rsidRPr="00822606">
        <w:rPr>
          <w:rFonts w:ascii="Goudy Old Style" w:hAnsi="Goudy Old Style"/>
        </w:rPr>
        <w:t>s of October 2015</w:t>
      </w:r>
      <w:r w:rsidR="000810DB" w:rsidRPr="00822606">
        <w:rPr>
          <w:rFonts w:ascii="Goudy Old Style" w:hAnsi="Goudy Old Style"/>
        </w:rPr>
        <w:t>,</w:t>
      </w:r>
      <w:r w:rsidR="00BD00DD" w:rsidRPr="00822606">
        <w:rPr>
          <w:rFonts w:ascii="Goudy Old Style" w:hAnsi="Goudy Old Style"/>
        </w:rPr>
        <w:t xml:space="preserve"> at least 20 Australian </w:t>
      </w:r>
      <w:r w:rsidR="00E33764" w:rsidRPr="00822606">
        <w:rPr>
          <w:rFonts w:ascii="Goudy Old Style" w:hAnsi="Goudy Old Style"/>
        </w:rPr>
        <w:t>families</w:t>
      </w:r>
      <w:r w:rsidR="00BD00DD" w:rsidRPr="00822606">
        <w:rPr>
          <w:rFonts w:ascii="Goudy Old Style" w:hAnsi="Goudy Old Style"/>
        </w:rPr>
        <w:t xml:space="preserve"> have entered into surrogacy arrangements centered in </w:t>
      </w:r>
      <w:r w:rsidR="000810DB" w:rsidRPr="00822606">
        <w:rPr>
          <w:rFonts w:ascii="Goudy Old Style" w:hAnsi="Goudy Old Style"/>
        </w:rPr>
        <w:t xml:space="preserve">the capital city </w:t>
      </w:r>
      <w:r w:rsidR="00BD00DD" w:rsidRPr="00822606">
        <w:rPr>
          <w:rFonts w:ascii="Goudy Old Style" w:hAnsi="Goudy Old Style"/>
        </w:rPr>
        <w:t>Phnom Penh</w:t>
      </w:r>
      <w:r w:rsidR="00E33764" w:rsidRPr="00822606">
        <w:rPr>
          <w:rFonts w:ascii="Goudy Old Style" w:hAnsi="Goudy Old Style"/>
        </w:rPr>
        <w:t>. These clients are drawn to Cambodia’s relative nearness to Australia and may also be already familiar with the well-regarded reputations of surrogacy clinics previously located in Thailand</w:t>
      </w:r>
      <w:r w:rsidR="003F33EC" w:rsidRPr="00822606">
        <w:rPr>
          <w:rFonts w:ascii="Goudy Old Style" w:hAnsi="Goudy Old Style"/>
        </w:rPr>
        <w:t xml:space="preserve"> (Murdoch 2015)</w:t>
      </w:r>
      <w:r w:rsidR="00BD00DD" w:rsidRPr="00822606">
        <w:rPr>
          <w:rFonts w:ascii="Goudy Old Style" w:hAnsi="Goudy Old Style"/>
        </w:rPr>
        <w:t xml:space="preserve">. </w:t>
      </w:r>
      <w:r w:rsidR="00C61567" w:rsidRPr="00822606">
        <w:rPr>
          <w:rFonts w:ascii="Goudy Old Style" w:hAnsi="Goudy Old Style"/>
        </w:rPr>
        <w:t xml:space="preserve">As the Thai and Cambodian </w:t>
      </w:r>
      <w:r w:rsidR="007915F3" w:rsidRPr="00822606">
        <w:rPr>
          <w:rFonts w:ascii="Goudy Old Style" w:hAnsi="Goudy Old Style"/>
        </w:rPr>
        <w:t xml:space="preserve">gestational surrogacy </w:t>
      </w:r>
      <w:r w:rsidR="00980A1A" w:rsidRPr="00822606">
        <w:rPr>
          <w:rFonts w:ascii="Goudy Old Style" w:hAnsi="Goudy Old Style"/>
        </w:rPr>
        <w:t>markets</w:t>
      </w:r>
      <w:r w:rsidR="007915F3" w:rsidRPr="00822606">
        <w:rPr>
          <w:rFonts w:ascii="Goudy Old Style" w:hAnsi="Goudy Old Style"/>
        </w:rPr>
        <w:t xml:space="preserve"> are</w:t>
      </w:r>
      <w:r w:rsidR="00C61567" w:rsidRPr="00822606">
        <w:rPr>
          <w:rFonts w:ascii="Goudy Old Style" w:hAnsi="Goudy Old Style"/>
        </w:rPr>
        <w:t xml:space="preserve"> </w:t>
      </w:r>
      <w:r w:rsidR="007915F3" w:rsidRPr="00822606">
        <w:rPr>
          <w:rFonts w:ascii="Goudy Old Style" w:hAnsi="Goudy Old Style"/>
        </w:rPr>
        <w:t>thoroughly</w:t>
      </w:r>
      <w:r w:rsidR="00C61567" w:rsidRPr="00822606">
        <w:rPr>
          <w:rFonts w:ascii="Goudy Old Style" w:hAnsi="Goudy Old Style"/>
        </w:rPr>
        <w:t xml:space="preserve"> complex, secretive, and </w:t>
      </w:r>
      <w:r w:rsidR="007915F3" w:rsidRPr="00822606">
        <w:rPr>
          <w:rFonts w:ascii="Goudy Old Style" w:hAnsi="Goudy Old Style"/>
        </w:rPr>
        <w:t xml:space="preserve">quickly shifting, there is little academic research </w:t>
      </w:r>
      <w:r w:rsidR="00873A66" w:rsidRPr="00822606">
        <w:rPr>
          <w:rFonts w:ascii="Goudy Old Style" w:hAnsi="Goudy Old Style"/>
        </w:rPr>
        <w:t>from</w:t>
      </w:r>
      <w:r w:rsidR="007915F3" w:rsidRPr="00822606">
        <w:rPr>
          <w:rFonts w:ascii="Goudy Old Style" w:hAnsi="Goudy Old Style"/>
        </w:rPr>
        <w:t xml:space="preserve"> any discipline on these contexts despite their potential to valuably contribute to anthropological understandings of kinship, relatedness, sex, sexuality, tourism economies, and the </w:t>
      </w:r>
      <w:r w:rsidR="00237E3D" w:rsidRPr="00822606">
        <w:rPr>
          <w:rFonts w:ascii="Goudy Old Style" w:hAnsi="Goudy Old Style"/>
        </w:rPr>
        <w:t>nation-</w:t>
      </w:r>
      <w:r w:rsidR="007915F3" w:rsidRPr="00822606">
        <w:rPr>
          <w:rFonts w:ascii="Goudy Old Style" w:hAnsi="Goudy Old Style"/>
        </w:rPr>
        <w:t xml:space="preserve">state. </w:t>
      </w:r>
    </w:p>
    <w:p w14:paraId="2D299542" w14:textId="77777777" w:rsidR="005F53EF" w:rsidRPr="00822606" w:rsidRDefault="005F53EF" w:rsidP="00C7631C">
      <w:pPr>
        <w:spacing w:line="480" w:lineRule="auto"/>
        <w:ind w:firstLine="720"/>
        <w:jc w:val="both"/>
        <w:rPr>
          <w:rFonts w:ascii="Goudy Old Style" w:hAnsi="Goudy Old Style"/>
        </w:rPr>
      </w:pPr>
    </w:p>
    <w:p w14:paraId="2F4FC258" w14:textId="77777777" w:rsidR="005F53EF" w:rsidRPr="00822606" w:rsidRDefault="005F53EF" w:rsidP="00C7631C">
      <w:pPr>
        <w:spacing w:line="480" w:lineRule="auto"/>
        <w:ind w:firstLine="720"/>
        <w:jc w:val="both"/>
        <w:rPr>
          <w:rFonts w:ascii="Goudy Old Style" w:hAnsi="Goudy Old Style"/>
        </w:rPr>
      </w:pPr>
    </w:p>
    <w:p w14:paraId="21DF7ABE" w14:textId="77777777" w:rsidR="005F53EF" w:rsidRPr="00822606" w:rsidRDefault="005F53EF" w:rsidP="00C7631C">
      <w:pPr>
        <w:spacing w:line="480" w:lineRule="auto"/>
        <w:ind w:firstLine="720"/>
        <w:jc w:val="both"/>
        <w:rPr>
          <w:rFonts w:ascii="Goudy Old Style" w:hAnsi="Goudy Old Style"/>
        </w:rPr>
      </w:pPr>
    </w:p>
    <w:p w14:paraId="577B44C5" w14:textId="77777777" w:rsidR="005F53EF" w:rsidRPr="00822606" w:rsidRDefault="005F53EF" w:rsidP="008761DC">
      <w:pPr>
        <w:spacing w:line="480" w:lineRule="auto"/>
        <w:rPr>
          <w:rFonts w:ascii="Goudy Old Style" w:hAnsi="Goudy Old Style"/>
        </w:rPr>
      </w:pPr>
    </w:p>
    <w:p w14:paraId="484491A9" w14:textId="77777777" w:rsidR="00EE7B5C" w:rsidRPr="00822606" w:rsidRDefault="00EE7B5C" w:rsidP="008761DC">
      <w:pPr>
        <w:spacing w:line="480" w:lineRule="auto"/>
        <w:rPr>
          <w:rFonts w:ascii="Goudy Old Style" w:hAnsi="Goudy Old Style"/>
        </w:rPr>
      </w:pPr>
    </w:p>
    <w:p w14:paraId="0994EE05" w14:textId="77777777" w:rsidR="00EE7B5C" w:rsidRPr="00822606" w:rsidRDefault="00EE7B5C" w:rsidP="008761DC">
      <w:pPr>
        <w:spacing w:line="480" w:lineRule="auto"/>
        <w:rPr>
          <w:rFonts w:ascii="Goudy Old Style" w:hAnsi="Goudy Old Style"/>
        </w:rPr>
      </w:pPr>
    </w:p>
    <w:p w14:paraId="317BDF54" w14:textId="77777777" w:rsidR="00EE7B5C" w:rsidRPr="00822606" w:rsidRDefault="00EE7B5C" w:rsidP="008761DC">
      <w:pPr>
        <w:spacing w:line="480" w:lineRule="auto"/>
        <w:rPr>
          <w:rFonts w:ascii="Goudy Old Style" w:hAnsi="Goudy Old Style"/>
        </w:rPr>
      </w:pPr>
    </w:p>
    <w:p w14:paraId="7833651D" w14:textId="77777777" w:rsidR="00EE7B5C" w:rsidRPr="00822606" w:rsidRDefault="00EE7B5C" w:rsidP="008761DC">
      <w:pPr>
        <w:spacing w:line="480" w:lineRule="auto"/>
        <w:rPr>
          <w:rFonts w:ascii="Goudy Old Style" w:hAnsi="Goudy Old Style"/>
        </w:rPr>
      </w:pPr>
    </w:p>
    <w:p w14:paraId="66BB144D" w14:textId="77777777" w:rsidR="00EE7B5C" w:rsidRPr="00822606" w:rsidRDefault="00EE7B5C" w:rsidP="008761DC">
      <w:pPr>
        <w:spacing w:line="480" w:lineRule="auto"/>
        <w:rPr>
          <w:rFonts w:ascii="Goudy Old Style" w:hAnsi="Goudy Old Style"/>
        </w:rPr>
      </w:pPr>
    </w:p>
    <w:p w14:paraId="3206B719" w14:textId="77777777" w:rsidR="00EE7B5C" w:rsidRPr="00822606" w:rsidRDefault="00EE7B5C" w:rsidP="008761DC">
      <w:pPr>
        <w:spacing w:line="480" w:lineRule="auto"/>
        <w:rPr>
          <w:rFonts w:ascii="Goudy Old Style" w:hAnsi="Goudy Old Style"/>
        </w:rPr>
      </w:pPr>
    </w:p>
    <w:p w14:paraId="46AB0DDA" w14:textId="77777777" w:rsidR="00EE7B5C" w:rsidRPr="00822606" w:rsidRDefault="00EE7B5C" w:rsidP="008761DC">
      <w:pPr>
        <w:spacing w:line="480" w:lineRule="auto"/>
        <w:rPr>
          <w:rFonts w:ascii="Goudy Old Style" w:hAnsi="Goudy Old Style"/>
        </w:rPr>
      </w:pPr>
    </w:p>
    <w:p w14:paraId="2B3F40E2" w14:textId="77777777" w:rsidR="00EE7B5C" w:rsidRPr="00822606" w:rsidRDefault="00EE7B5C" w:rsidP="008761DC">
      <w:pPr>
        <w:spacing w:line="480" w:lineRule="auto"/>
        <w:rPr>
          <w:rFonts w:ascii="Goudy Old Style" w:hAnsi="Goudy Old Style"/>
        </w:rPr>
      </w:pPr>
    </w:p>
    <w:p w14:paraId="34A8EC07" w14:textId="77777777" w:rsidR="00EE7B5C" w:rsidRPr="00822606" w:rsidRDefault="00EE7B5C" w:rsidP="008761DC">
      <w:pPr>
        <w:spacing w:line="480" w:lineRule="auto"/>
        <w:rPr>
          <w:rFonts w:ascii="Goudy Old Style" w:hAnsi="Goudy Old Style"/>
        </w:rPr>
      </w:pPr>
    </w:p>
    <w:p w14:paraId="4F739EC9" w14:textId="77777777" w:rsidR="00EE7B5C" w:rsidRPr="00822606" w:rsidRDefault="00EE7B5C" w:rsidP="008761DC">
      <w:pPr>
        <w:spacing w:line="480" w:lineRule="auto"/>
        <w:rPr>
          <w:rFonts w:ascii="Goudy Old Style" w:hAnsi="Goudy Old Style"/>
        </w:rPr>
      </w:pPr>
    </w:p>
    <w:p w14:paraId="219F617C" w14:textId="77777777" w:rsidR="00EE7B5C" w:rsidRPr="00822606" w:rsidRDefault="00EE7B5C" w:rsidP="008761DC">
      <w:pPr>
        <w:spacing w:line="480" w:lineRule="auto"/>
        <w:rPr>
          <w:rFonts w:ascii="Goudy Old Style" w:hAnsi="Goudy Old Style"/>
        </w:rPr>
      </w:pPr>
    </w:p>
    <w:p w14:paraId="7A6B8B10" w14:textId="77777777" w:rsidR="00EE7B5C" w:rsidRPr="00822606" w:rsidRDefault="00EE7B5C" w:rsidP="008761DC">
      <w:pPr>
        <w:spacing w:line="480" w:lineRule="auto"/>
        <w:rPr>
          <w:rFonts w:ascii="Goudy Old Style" w:hAnsi="Goudy Old Style"/>
        </w:rPr>
      </w:pPr>
    </w:p>
    <w:p w14:paraId="0AC2EDC9" w14:textId="77777777" w:rsidR="00EE7B5C" w:rsidRPr="00822606" w:rsidRDefault="00EE7B5C" w:rsidP="008761DC">
      <w:pPr>
        <w:spacing w:line="480" w:lineRule="auto"/>
        <w:rPr>
          <w:rFonts w:ascii="Goudy Old Style" w:hAnsi="Goudy Old Style"/>
        </w:rPr>
      </w:pPr>
    </w:p>
    <w:p w14:paraId="741C7600" w14:textId="77777777" w:rsidR="008761DC" w:rsidRPr="00822606" w:rsidRDefault="008761DC" w:rsidP="008761DC">
      <w:pPr>
        <w:spacing w:line="480" w:lineRule="auto"/>
        <w:rPr>
          <w:rFonts w:ascii="Goudy Old Style" w:hAnsi="Goudy Old Style"/>
        </w:rPr>
      </w:pPr>
    </w:p>
    <w:p w14:paraId="60F16BF7" w14:textId="77777777" w:rsidR="00CD241B" w:rsidRPr="00822606" w:rsidRDefault="00CD241B" w:rsidP="008761DC">
      <w:pPr>
        <w:spacing w:line="480" w:lineRule="auto"/>
        <w:rPr>
          <w:rFonts w:ascii="Goudy Old Style" w:hAnsi="Goudy Old Style"/>
        </w:rPr>
      </w:pPr>
    </w:p>
    <w:p w14:paraId="28C7C81C" w14:textId="77777777" w:rsidR="00CD241B" w:rsidRPr="00822606" w:rsidRDefault="00CD241B" w:rsidP="008761DC">
      <w:pPr>
        <w:spacing w:line="480" w:lineRule="auto"/>
        <w:rPr>
          <w:rFonts w:ascii="Goudy Old Style" w:hAnsi="Goudy Old Style"/>
        </w:rPr>
      </w:pPr>
    </w:p>
    <w:p w14:paraId="32E1B412" w14:textId="65049FF8" w:rsidR="005F53EF" w:rsidRPr="00822606" w:rsidRDefault="005F53EF" w:rsidP="00BE3D48">
      <w:pPr>
        <w:spacing w:line="360" w:lineRule="auto"/>
        <w:jc w:val="center"/>
        <w:rPr>
          <w:rFonts w:ascii="Goudy Old Style" w:hAnsi="Goudy Old Style"/>
        </w:rPr>
      </w:pPr>
      <w:r w:rsidRPr="00822606">
        <w:rPr>
          <w:rFonts w:ascii="Goudy Old Style" w:hAnsi="Goudy Old Style"/>
        </w:rPr>
        <w:t>Works Cited</w:t>
      </w:r>
    </w:p>
    <w:p w14:paraId="3D4F3A60" w14:textId="671DE717" w:rsidR="008722FB" w:rsidRPr="00822606" w:rsidRDefault="008722FB" w:rsidP="008722FB">
      <w:pPr>
        <w:ind w:left="720" w:hanging="720"/>
        <w:rPr>
          <w:rFonts w:ascii="Goudy Old Style" w:hAnsi="Goudy Old Style"/>
        </w:rPr>
      </w:pPr>
      <w:r w:rsidRPr="00822606">
        <w:rPr>
          <w:rFonts w:ascii="Goudy Old Style" w:hAnsi="Goudy Old Style"/>
        </w:rPr>
        <w:t xml:space="preserve">Bangkok Surrogacy. “Our Surrogates.” Accessed May 3, 2016. </w:t>
      </w:r>
      <w:hyperlink r:id="rId10" w:history="1">
        <w:r w:rsidRPr="00822606">
          <w:rPr>
            <w:rStyle w:val="Hyperlink"/>
            <w:rFonts w:ascii="Goudy Old Style" w:hAnsi="Goudy Old Style"/>
          </w:rPr>
          <w:t>http://www.bangkoksurrogacy.com/our-surrogates</w:t>
        </w:r>
      </w:hyperlink>
      <w:r w:rsidRPr="00822606">
        <w:rPr>
          <w:rFonts w:ascii="Goudy Old Style" w:hAnsi="Goudy Old Style"/>
        </w:rPr>
        <w:t xml:space="preserve">. </w:t>
      </w:r>
    </w:p>
    <w:p w14:paraId="76DC8579" w14:textId="77777777" w:rsidR="008722FB" w:rsidRPr="00822606" w:rsidRDefault="008722FB" w:rsidP="008722FB">
      <w:pPr>
        <w:ind w:left="720" w:hanging="720"/>
        <w:rPr>
          <w:rFonts w:ascii="Goudy Old Style" w:hAnsi="Goudy Old Style"/>
        </w:rPr>
      </w:pPr>
    </w:p>
    <w:p w14:paraId="3A455297" w14:textId="5EBBC001" w:rsidR="00270E6F" w:rsidRPr="00822606" w:rsidRDefault="008722FB" w:rsidP="008722FB">
      <w:pPr>
        <w:ind w:left="720" w:hanging="720"/>
        <w:rPr>
          <w:rFonts w:ascii="Goudy Old Style" w:hAnsi="Goudy Old Style"/>
        </w:rPr>
      </w:pPr>
      <w:r w:rsidRPr="00822606">
        <w:rPr>
          <w:rFonts w:ascii="Goudy Old Style" w:hAnsi="Goudy Old Style"/>
        </w:rPr>
        <w:t xml:space="preserve">Bangkok Surrogacy. “Why Choose Us.” Accessed May 3, 2016. </w:t>
      </w:r>
      <w:hyperlink r:id="rId11" w:history="1">
        <w:r w:rsidRPr="00822606">
          <w:rPr>
            <w:rStyle w:val="Hyperlink"/>
            <w:rFonts w:ascii="Goudy Old Style" w:hAnsi="Goudy Old Style"/>
          </w:rPr>
          <w:t>http://www.bangkoksurrogacy.com/about-us</w:t>
        </w:r>
      </w:hyperlink>
      <w:r w:rsidRPr="00822606">
        <w:rPr>
          <w:rFonts w:ascii="Goudy Old Style" w:hAnsi="Goudy Old Style"/>
        </w:rPr>
        <w:t xml:space="preserve">. </w:t>
      </w:r>
    </w:p>
    <w:p w14:paraId="6F3BE948" w14:textId="77777777" w:rsidR="00605581" w:rsidRPr="00822606" w:rsidRDefault="00605581" w:rsidP="008722FB">
      <w:pPr>
        <w:ind w:left="720" w:hanging="720"/>
        <w:rPr>
          <w:rFonts w:ascii="Goudy Old Style" w:hAnsi="Goudy Old Style"/>
        </w:rPr>
      </w:pPr>
    </w:p>
    <w:p w14:paraId="68715728" w14:textId="56DFAFE0" w:rsidR="00605581" w:rsidRPr="00822606" w:rsidRDefault="00605581" w:rsidP="008722FB">
      <w:pPr>
        <w:ind w:left="720" w:hanging="720"/>
        <w:rPr>
          <w:rFonts w:ascii="Goudy Old Style" w:hAnsi="Goudy Old Style"/>
        </w:rPr>
      </w:pPr>
      <w:r w:rsidRPr="00822606">
        <w:rPr>
          <w:rFonts w:ascii="Goudy Old Style" w:hAnsi="Goudy Old Style"/>
        </w:rPr>
        <w:t xml:space="preserve">Become Parents. “Surrogate Interview Bangkok Surrogacy, Thailand.” YouTube video, 1:23. February 5, 2014. </w:t>
      </w:r>
      <w:hyperlink r:id="rId12" w:history="1">
        <w:r w:rsidRPr="00822606">
          <w:rPr>
            <w:rStyle w:val="Hyperlink"/>
            <w:rFonts w:ascii="Goudy Old Style" w:hAnsi="Goudy Old Style"/>
          </w:rPr>
          <w:t>https://www.youtube.com/watch?v=Tlive8jeB8o</w:t>
        </w:r>
      </w:hyperlink>
      <w:r w:rsidRPr="00822606">
        <w:rPr>
          <w:rFonts w:ascii="Goudy Old Style" w:hAnsi="Goudy Old Style"/>
        </w:rPr>
        <w:t xml:space="preserve">. </w:t>
      </w:r>
    </w:p>
    <w:p w14:paraId="6B4200FE" w14:textId="77777777" w:rsidR="00E93949" w:rsidRPr="00822606" w:rsidRDefault="00E93949" w:rsidP="008722FB">
      <w:pPr>
        <w:ind w:left="720" w:hanging="720"/>
        <w:rPr>
          <w:rFonts w:ascii="Goudy Old Style" w:hAnsi="Goudy Old Style"/>
        </w:rPr>
      </w:pPr>
    </w:p>
    <w:p w14:paraId="5E2D06CF" w14:textId="27F0F283" w:rsidR="00E93949" w:rsidRPr="00822606" w:rsidRDefault="00E93949" w:rsidP="008722FB">
      <w:pPr>
        <w:ind w:left="720" w:hanging="720"/>
        <w:rPr>
          <w:rFonts w:ascii="Goudy Old Style" w:eastAsia="Times New Roman" w:hAnsi="Goudy Old Style" w:cs="Times New Roman"/>
        </w:rPr>
      </w:pPr>
      <w:r w:rsidRPr="00822606">
        <w:rPr>
          <w:rFonts w:ascii="Goudy Old Style" w:hAnsi="Goudy Old Style"/>
        </w:rPr>
        <w:t xml:space="preserve">Cohen, Erik. 2015. “Surrogacy as international business and national disgrace of Thailand.” </w:t>
      </w:r>
      <w:r w:rsidRPr="00822606">
        <w:rPr>
          <w:rFonts w:ascii="Goudy Old Style" w:hAnsi="Goudy Old Style"/>
          <w:i/>
        </w:rPr>
        <w:t xml:space="preserve">Asian Anthropology </w:t>
      </w:r>
      <w:r w:rsidRPr="00822606">
        <w:rPr>
          <w:rFonts w:ascii="Goudy Old Style" w:hAnsi="Goudy Old Style"/>
        </w:rPr>
        <w:t xml:space="preserve">14(2): 115-132. Accessed April 26, 2016. </w:t>
      </w:r>
      <w:proofErr w:type="spellStart"/>
      <w:r w:rsidRPr="00822606">
        <w:rPr>
          <w:rFonts w:ascii="Goudy Old Style" w:hAnsi="Goudy Old Style"/>
        </w:rPr>
        <w:t>doi</w:t>
      </w:r>
      <w:proofErr w:type="spellEnd"/>
      <w:r w:rsidRPr="00822606">
        <w:rPr>
          <w:rFonts w:ascii="Goudy Old Style" w:hAnsi="Goudy Old Style"/>
        </w:rPr>
        <w:t xml:space="preserve">: </w:t>
      </w:r>
      <w:r w:rsidRPr="00822606">
        <w:rPr>
          <w:rFonts w:ascii="Goudy Old Style" w:eastAsia="Times New Roman" w:hAnsi="Goudy Old Style" w:cs="Times New Roman"/>
        </w:rPr>
        <w:t xml:space="preserve">10.1080/1683478X.2015.1046034. </w:t>
      </w:r>
    </w:p>
    <w:p w14:paraId="75F518CE" w14:textId="77777777" w:rsidR="001935CD" w:rsidRPr="00822606" w:rsidRDefault="001935CD" w:rsidP="008722FB">
      <w:pPr>
        <w:ind w:left="720" w:hanging="720"/>
        <w:rPr>
          <w:rFonts w:ascii="Goudy Old Style" w:eastAsia="Times New Roman" w:hAnsi="Goudy Old Style" w:cs="Times New Roman"/>
        </w:rPr>
      </w:pPr>
    </w:p>
    <w:p w14:paraId="76E9B0EF" w14:textId="7E35B1AA" w:rsidR="001935CD" w:rsidRPr="00822606" w:rsidRDefault="001935CD" w:rsidP="008722FB">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Das, </w:t>
      </w:r>
      <w:proofErr w:type="spellStart"/>
      <w:r w:rsidRPr="00822606">
        <w:rPr>
          <w:rFonts w:ascii="Goudy Old Style" w:eastAsia="Times New Roman" w:hAnsi="Goudy Old Style" w:cs="Times New Roman"/>
        </w:rPr>
        <w:t>Veena</w:t>
      </w:r>
      <w:proofErr w:type="spellEnd"/>
      <w:r w:rsidRPr="00822606">
        <w:rPr>
          <w:rFonts w:ascii="Goudy Old Style" w:eastAsia="Times New Roman" w:hAnsi="Goudy Old Style" w:cs="Times New Roman"/>
        </w:rPr>
        <w:t xml:space="preserve">. 1995. “National Honor and Practical Kinship: Unwanted Women and Children.” In </w:t>
      </w:r>
      <w:r w:rsidRPr="00822606">
        <w:rPr>
          <w:rFonts w:ascii="Goudy Old Style" w:eastAsia="Times New Roman" w:hAnsi="Goudy Old Style" w:cs="Times New Roman"/>
          <w:i/>
        </w:rPr>
        <w:t>Conceiving the New World Order: The Global Politics of Reproduction,</w:t>
      </w:r>
      <w:r w:rsidRPr="00822606">
        <w:rPr>
          <w:rFonts w:ascii="Goudy Old Style" w:eastAsia="Times New Roman" w:hAnsi="Goudy Old Style" w:cs="Times New Roman"/>
        </w:rPr>
        <w:t xml:space="preserve"> edited by Faye D. Ginsburg and Rayna Rapp, 212-233. Berkeley: University of California Press.</w:t>
      </w:r>
    </w:p>
    <w:p w14:paraId="713FF2E5" w14:textId="77777777" w:rsidR="001935CD" w:rsidRPr="00822606" w:rsidRDefault="001935CD" w:rsidP="008722FB">
      <w:pPr>
        <w:ind w:left="720" w:hanging="720"/>
        <w:rPr>
          <w:rFonts w:ascii="Goudy Old Style" w:eastAsia="Times New Roman" w:hAnsi="Goudy Old Style" w:cs="Times New Roman"/>
        </w:rPr>
      </w:pPr>
    </w:p>
    <w:p w14:paraId="3D562A03" w14:textId="2D968171" w:rsidR="001935CD" w:rsidRPr="00822606" w:rsidRDefault="001935CD" w:rsidP="008722FB">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Das, </w:t>
      </w:r>
      <w:proofErr w:type="spellStart"/>
      <w:r w:rsidRPr="00822606">
        <w:rPr>
          <w:rFonts w:ascii="Goudy Old Style" w:eastAsia="Times New Roman" w:hAnsi="Goudy Old Style" w:cs="Times New Roman"/>
        </w:rPr>
        <w:t>Veena</w:t>
      </w:r>
      <w:proofErr w:type="spellEnd"/>
      <w:r w:rsidRPr="00822606">
        <w:rPr>
          <w:rFonts w:ascii="Goudy Old Style" w:eastAsia="Times New Roman" w:hAnsi="Goudy Old Style" w:cs="Times New Roman"/>
        </w:rPr>
        <w:t xml:space="preserve">. 2008. “Violence, Gender, and Subjectivity.” </w:t>
      </w:r>
      <w:r w:rsidRPr="00822606">
        <w:rPr>
          <w:rFonts w:ascii="Goudy Old Style" w:eastAsia="Times New Roman" w:hAnsi="Goudy Old Style" w:cs="Times New Roman"/>
          <w:i/>
        </w:rPr>
        <w:t xml:space="preserve">Annual Review of Anthropology </w:t>
      </w:r>
      <w:r w:rsidRPr="00822606">
        <w:rPr>
          <w:rFonts w:ascii="Goudy Old Style" w:eastAsia="Times New Roman" w:hAnsi="Goudy Old Style" w:cs="Times New Roman"/>
        </w:rPr>
        <w:t>37: 283-299.</w:t>
      </w:r>
    </w:p>
    <w:p w14:paraId="08087B35" w14:textId="77777777" w:rsidR="00030364" w:rsidRPr="00822606" w:rsidRDefault="00030364" w:rsidP="008722FB">
      <w:pPr>
        <w:ind w:left="720" w:hanging="720"/>
        <w:rPr>
          <w:rFonts w:ascii="Goudy Old Style" w:eastAsia="Times New Roman" w:hAnsi="Goudy Old Style" w:cs="Times New Roman"/>
        </w:rPr>
      </w:pPr>
    </w:p>
    <w:p w14:paraId="68F29EE0" w14:textId="767C6D6F" w:rsidR="009E0B09" w:rsidRPr="00822606" w:rsidRDefault="00030364" w:rsidP="009E0B09">
      <w:pPr>
        <w:ind w:left="720" w:hanging="720"/>
        <w:rPr>
          <w:rFonts w:ascii="Goudy Old Style" w:eastAsia="Times New Roman" w:hAnsi="Goudy Old Style" w:cs="Times New Roman"/>
        </w:rPr>
      </w:pPr>
      <w:proofErr w:type="spellStart"/>
      <w:r w:rsidRPr="00822606">
        <w:rPr>
          <w:rFonts w:ascii="Goudy Old Style" w:eastAsia="Times New Roman" w:hAnsi="Goudy Old Style" w:cs="Times New Roman"/>
        </w:rPr>
        <w:t>Enloe</w:t>
      </w:r>
      <w:proofErr w:type="spellEnd"/>
      <w:r w:rsidRPr="00822606">
        <w:rPr>
          <w:rFonts w:ascii="Goudy Old Style" w:eastAsia="Times New Roman" w:hAnsi="Goudy Old Style" w:cs="Times New Roman"/>
        </w:rPr>
        <w:t xml:space="preserve">, Cynthia. (1989) 2000. “Nationalism and Masculinity.” In </w:t>
      </w:r>
      <w:r w:rsidRPr="00822606">
        <w:rPr>
          <w:rFonts w:ascii="Goudy Old Style" w:eastAsia="Times New Roman" w:hAnsi="Goudy Old Style" w:cs="Times New Roman"/>
          <w:i/>
        </w:rPr>
        <w:t>Bananas, Beaches, and Bases: Making Feminist Sense of International Politics,</w:t>
      </w:r>
      <w:r w:rsidRPr="00822606">
        <w:rPr>
          <w:rFonts w:ascii="Goudy Old Style" w:eastAsia="Times New Roman" w:hAnsi="Goudy Old Style" w:cs="Times New Roman"/>
        </w:rPr>
        <w:t xml:space="preserve"> 42-64. Berkeley: University of California Press.</w:t>
      </w:r>
    </w:p>
    <w:p w14:paraId="14425BE8" w14:textId="77777777" w:rsidR="004B2FBD" w:rsidRPr="00822606" w:rsidRDefault="004B2FBD" w:rsidP="009E0B09">
      <w:pPr>
        <w:ind w:left="720" w:hanging="720"/>
        <w:rPr>
          <w:rFonts w:ascii="Goudy Old Style" w:eastAsia="Times New Roman" w:hAnsi="Goudy Old Style" w:cs="Times New Roman"/>
        </w:rPr>
      </w:pPr>
    </w:p>
    <w:p w14:paraId="50CC9CDC" w14:textId="12E0EE58" w:rsidR="004B2FBD" w:rsidRPr="00822606" w:rsidRDefault="004B2FBD" w:rsidP="009E0B09">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Frank, </w:t>
      </w:r>
      <w:proofErr w:type="spellStart"/>
      <w:r w:rsidRPr="00822606">
        <w:rPr>
          <w:rFonts w:ascii="Goudy Old Style" w:eastAsia="Times New Roman" w:hAnsi="Goudy Old Style" w:cs="Times New Roman"/>
        </w:rPr>
        <w:t>Zippi</w:t>
      </w:r>
      <w:proofErr w:type="spellEnd"/>
      <w:r w:rsidRPr="00822606">
        <w:rPr>
          <w:rFonts w:ascii="Goudy Old Style" w:eastAsia="Times New Roman" w:hAnsi="Goudy Old Style" w:cs="Times New Roman"/>
        </w:rPr>
        <w:t xml:space="preserve"> Brand. </w:t>
      </w:r>
      <w:r w:rsidRPr="00822606">
        <w:rPr>
          <w:rFonts w:ascii="Goudy Old Style" w:eastAsia="Times New Roman" w:hAnsi="Goudy Old Style" w:cs="Times New Roman"/>
          <w:i/>
        </w:rPr>
        <w:t xml:space="preserve">Google Baby. </w:t>
      </w:r>
      <w:r w:rsidR="00247569" w:rsidRPr="00822606">
        <w:rPr>
          <w:rFonts w:ascii="Goudy Old Style" w:eastAsia="Times New Roman" w:hAnsi="Goudy Old Style" w:cs="Times New Roman"/>
        </w:rPr>
        <w:t xml:space="preserve">DVD. </w:t>
      </w:r>
      <w:r w:rsidRPr="00822606">
        <w:rPr>
          <w:rFonts w:ascii="Goudy Old Style" w:eastAsia="Times New Roman" w:hAnsi="Goudy Old Style" w:cs="Times New Roman"/>
        </w:rPr>
        <w:t xml:space="preserve">Directed by </w:t>
      </w:r>
      <w:proofErr w:type="spellStart"/>
      <w:r w:rsidRPr="00822606">
        <w:rPr>
          <w:rFonts w:ascii="Goudy Old Style" w:eastAsia="Times New Roman" w:hAnsi="Goudy Old Style" w:cs="Times New Roman"/>
        </w:rPr>
        <w:t>Zippi</w:t>
      </w:r>
      <w:proofErr w:type="spellEnd"/>
      <w:r w:rsidRPr="00822606">
        <w:rPr>
          <w:rFonts w:ascii="Goudy Old Style" w:eastAsia="Times New Roman" w:hAnsi="Goudy Old Style" w:cs="Times New Roman"/>
        </w:rPr>
        <w:t xml:space="preserve"> Brand Frank. </w:t>
      </w:r>
      <w:r w:rsidR="00247569" w:rsidRPr="00822606">
        <w:rPr>
          <w:rFonts w:ascii="Goudy Old Style" w:eastAsia="Times New Roman" w:hAnsi="Goudy Old Style" w:cs="Times New Roman"/>
        </w:rPr>
        <w:t xml:space="preserve">New York, NY: </w:t>
      </w:r>
      <w:proofErr w:type="spellStart"/>
      <w:r w:rsidR="00247569" w:rsidRPr="00822606">
        <w:rPr>
          <w:rFonts w:ascii="Goudy Old Style" w:eastAsia="Times New Roman" w:hAnsi="Goudy Old Style" w:cs="Times New Roman"/>
        </w:rPr>
        <w:t>Brandcom</w:t>
      </w:r>
      <w:proofErr w:type="spellEnd"/>
      <w:r w:rsidR="00247569" w:rsidRPr="00822606">
        <w:rPr>
          <w:rFonts w:ascii="Goudy Old Style" w:eastAsia="Times New Roman" w:hAnsi="Goudy Old Style" w:cs="Times New Roman"/>
        </w:rPr>
        <w:t xml:space="preserve"> Productions, 2009. </w:t>
      </w:r>
    </w:p>
    <w:p w14:paraId="1E7F2726" w14:textId="77777777" w:rsidR="009E0B09" w:rsidRPr="00822606" w:rsidRDefault="009E0B09" w:rsidP="009E0B09">
      <w:pPr>
        <w:ind w:left="720" w:hanging="720"/>
        <w:rPr>
          <w:rFonts w:ascii="Goudy Old Style" w:eastAsia="Times New Roman" w:hAnsi="Goudy Old Style" w:cs="Times New Roman"/>
        </w:rPr>
      </w:pPr>
    </w:p>
    <w:p w14:paraId="3EC5F614" w14:textId="44F7EE44" w:rsidR="009E0B09" w:rsidRPr="00822606" w:rsidRDefault="009E0B09" w:rsidP="009E0B09">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Head, Jonathan. “Thailand bans commercial surrogacy for foreigners.” </w:t>
      </w:r>
      <w:r w:rsidRPr="00822606">
        <w:rPr>
          <w:rFonts w:ascii="Goudy Old Style" w:eastAsia="Times New Roman" w:hAnsi="Goudy Old Style" w:cs="Times New Roman"/>
          <w:i/>
        </w:rPr>
        <w:t>BBC News Asia,</w:t>
      </w:r>
      <w:r w:rsidRPr="00822606">
        <w:rPr>
          <w:rFonts w:ascii="Goudy Old Style" w:eastAsia="Times New Roman" w:hAnsi="Goudy Old Style" w:cs="Times New Roman"/>
        </w:rPr>
        <w:t xml:space="preserve"> February 20, 2015. </w:t>
      </w:r>
      <w:hyperlink r:id="rId13" w:history="1">
        <w:r w:rsidRPr="00822606">
          <w:rPr>
            <w:rStyle w:val="Hyperlink"/>
            <w:rFonts w:ascii="Goudy Old Style" w:eastAsia="Times New Roman" w:hAnsi="Goudy Old Style" w:cs="Times New Roman"/>
          </w:rPr>
          <w:t>http://www.bbc.com/news/world-asia-31546717</w:t>
        </w:r>
      </w:hyperlink>
      <w:r w:rsidRPr="00822606">
        <w:rPr>
          <w:rFonts w:ascii="Goudy Old Style" w:eastAsia="Times New Roman" w:hAnsi="Goudy Old Style" w:cs="Times New Roman"/>
        </w:rPr>
        <w:t>.</w:t>
      </w:r>
    </w:p>
    <w:p w14:paraId="63C1D6AE" w14:textId="77777777" w:rsidR="008722FB" w:rsidRPr="00822606" w:rsidRDefault="008722FB" w:rsidP="008722FB">
      <w:pPr>
        <w:ind w:left="720" w:hanging="720"/>
        <w:rPr>
          <w:rFonts w:ascii="Goudy Old Style" w:hAnsi="Goudy Old Style"/>
        </w:rPr>
      </w:pPr>
    </w:p>
    <w:p w14:paraId="1E55B5C4" w14:textId="64BB3CA8" w:rsidR="008722FB" w:rsidRPr="00822606" w:rsidRDefault="003D3783"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Head, Jonathan. “Thailand’s crackdown on ‘wombs for rent’.” </w:t>
      </w:r>
      <w:r w:rsidRPr="00822606">
        <w:rPr>
          <w:rFonts w:ascii="Goudy Old Style" w:eastAsia="Times New Roman" w:hAnsi="Goudy Old Style" w:cs="Times New Roman"/>
          <w:i/>
        </w:rPr>
        <w:t>BBC News Asia,</w:t>
      </w:r>
      <w:r w:rsidRPr="00822606">
        <w:rPr>
          <w:rFonts w:ascii="Goudy Old Style" w:eastAsia="Times New Roman" w:hAnsi="Goudy Old Style" w:cs="Times New Roman"/>
        </w:rPr>
        <w:t xml:space="preserve"> February 20, 2015. </w:t>
      </w:r>
      <w:hyperlink r:id="rId14" w:history="1">
        <w:r w:rsidRPr="00822606">
          <w:rPr>
            <w:rStyle w:val="Hyperlink"/>
            <w:rFonts w:ascii="Goudy Old Style" w:eastAsia="Times New Roman" w:hAnsi="Goudy Old Style" w:cs="Times New Roman"/>
          </w:rPr>
          <w:t>http://www.bbc.com/news/world-asia-31556597</w:t>
        </w:r>
      </w:hyperlink>
      <w:r w:rsidRPr="00822606">
        <w:rPr>
          <w:rFonts w:ascii="Goudy Old Style" w:eastAsia="Times New Roman" w:hAnsi="Goudy Old Style" w:cs="Times New Roman"/>
        </w:rPr>
        <w:t>.</w:t>
      </w:r>
    </w:p>
    <w:p w14:paraId="37F8AF3B" w14:textId="77777777" w:rsidR="007C4607" w:rsidRPr="00822606" w:rsidRDefault="007C4607" w:rsidP="003D3783">
      <w:pPr>
        <w:ind w:left="720" w:hanging="720"/>
        <w:rPr>
          <w:rFonts w:ascii="Goudy Old Style" w:eastAsia="Times New Roman" w:hAnsi="Goudy Old Style" w:cs="Times New Roman"/>
        </w:rPr>
      </w:pPr>
    </w:p>
    <w:p w14:paraId="5A674C37" w14:textId="60B0325D" w:rsidR="007C4607" w:rsidRPr="00822606" w:rsidRDefault="007C4607"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Loos, Tamara. 2006. </w:t>
      </w:r>
      <w:r w:rsidRPr="00822606">
        <w:rPr>
          <w:rFonts w:ascii="Goudy Old Style" w:eastAsia="Times New Roman" w:hAnsi="Goudy Old Style" w:cs="Times New Roman"/>
          <w:i/>
        </w:rPr>
        <w:t>Subject Siam: Family, Law, and Colonial Modernity in Thailand.</w:t>
      </w:r>
      <w:r w:rsidRPr="00822606">
        <w:rPr>
          <w:rFonts w:ascii="Goudy Old Style" w:eastAsia="Times New Roman" w:hAnsi="Goudy Old Style" w:cs="Times New Roman"/>
        </w:rPr>
        <w:t xml:space="preserve"> </w:t>
      </w:r>
      <w:r w:rsidR="00643598" w:rsidRPr="00822606">
        <w:rPr>
          <w:rFonts w:ascii="Goudy Old Style" w:eastAsia="Times New Roman" w:hAnsi="Goudy Old Style" w:cs="Times New Roman"/>
        </w:rPr>
        <w:t xml:space="preserve">Ithaca, New York: Cornell University Press. </w:t>
      </w:r>
    </w:p>
    <w:p w14:paraId="1345C973" w14:textId="77777777" w:rsidR="00351AA4" w:rsidRPr="00822606" w:rsidRDefault="00351AA4" w:rsidP="003D3783">
      <w:pPr>
        <w:ind w:left="720" w:hanging="720"/>
        <w:rPr>
          <w:rFonts w:ascii="Goudy Old Style" w:eastAsia="Times New Roman" w:hAnsi="Goudy Old Style" w:cs="Times New Roman"/>
        </w:rPr>
      </w:pPr>
    </w:p>
    <w:p w14:paraId="774E0901" w14:textId="07BC6F77" w:rsidR="00351AA4" w:rsidRPr="00822606" w:rsidRDefault="00351AA4"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Martin, Emily. (1987) 2001. </w:t>
      </w:r>
      <w:r w:rsidRPr="00822606">
        <w:rPr>
          <w:rFonts w:ascii="Goudy Old Style" w:eastAsia="Times New Roman" w:hAnsi="Goudy Old Style" w:cs="Times New Roman"/>
          <w:i/>
        </w:rPr>
        <w:t xml:space="preserve">The Woman in the Body: </w:t>
      </w:r>
      <w:proofErr w:type="gramStart"/>
      <w:r w:rsidRPr="00822606">
        <w:rPr>
          <w:rFonts w:ascii="Goudy Old Style" w:eastAsia="Times New Roman" w:hAnsi="Goudy Old Style" w:cs="Times New Roman"/>
          <w:i/>
        </w:rPr>
        <w:t>a</w:t>
      </w:r>
      <w:proofErr w:type="gramEnd"/>
      <w:r w:rsidRPr="00822606">
        <w:rPr>
          <w:rFonts w:ascii="Goudy Old Style" w:eastAsia="Times New Roman" w:hAnsi="Goudy Old Style" w:cs="Times New Roman"/>
          <w:i/>
        </w:rPr>
        <w:t xml:space="preserve"> Cultural Analysis of Reproduction.</w:t>
      </w:r>
      <w:r w:rsidRPr="00822606">
        <w:rPr>
          <w:rFonts w:ascii="Goudy Old Style" w:eastAsia="Times New Roman" w:hAnsi="Goudy Old Style" w:cs="Times New Roman"/>
        </w:rPr>
        <w:t xml:space="preserve"> Boston: Beacon Press.</w:t>
      </w:r>
    </w:p>
    <w:p w14:paraId="19441A8C" w14:textId="77777777" w:rsidR="003D3783" w:rsidRPr="00822606" w:rsidRDefault="003D3783" w:rsidP="003D3783">
      <w:pPr>
        <w:ind w:left="720" w:hanging="720"/>
        <w:rPr>
          <w:rFonts w:ascii="Goudy Old Style" w:eastAsia="Times New Roman" w:hAnsi="Goudy Old Style" w:cs="Times New Roman"/>
        </w:rPr>
      </w:pPr>
    </w:p>
    <w:p w14:paraId="7E12E406" w14:textId="6A0C59F9" w:rsidR="003D3783" w:rsidRPr="00822606" w:rsidRDefault="00FC290A"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Murdoch, Lindsay. “Cambodia</w:t>
      </w:r>
      <w:r w:rsidR="00576564" w:rsidRPr="00822606">
        <w:rPr>
          <w:rFonts w:ascii="Goudy Old Style" w:eastAsia="Times New Roman" w:hAnsi="Goudy Old Style" w:cs="Times New Roman"/>
        </w:rPr>
        <w:t xml:space="preserve"> next for those seeking babies</w:t>
      </w:r>
      <w:r w:rsidRPr="00822606">
        <w:rPr>
          <w:rFonts w:ascii="Goudy Old Style" w:eastAsia="Times New Roman" w:hAnsi="Goudy Old Style" w:cs="Times New Roman"/>
        </w:rPr>
        <w:t xml:space="preserve">.” </w:t>
      </w:r>
      <w:r w:rsidRPr="00822606">
        <w:rPr>
          <w:rFonts w:ascii="Goudy Old Style" w:eastAsia="Times New Roman" w:hAnsi="Goudy Old Style" w:cs="Times New Roman"/>
          <w:i/>
        </w:rPr>
        <w:t xml:space="preserve">The Age </w:t>
      </w:r>
      <w:r w:rsidRPr="00822606">
        <w:rPr>
          <w:rFonts w:ascii="Goudy Old Style" w:eastAsia="Times New Roman" w:hAnsi="Goudy Old Style" w:cs="Times New Roman"/>
        </w:rPr>
        <w:t>(Melbourne), October 30, 2015.</w:t>
      </w:r>
    </w:p>
    <w:p w14:paraId="2706495B" w14:textId="77777777" w:rsidR="00FC290A" w:rsidRPr="00822606" w:rsidRDefault="00FC290A" w:rsidP="003D3783">
      <w:pPr>
        <w:ind w:left="720" w:hanging="720"/>
        <w:rPr>
          <w:rFonts w:ascii="Goudy Old Style" w:eastAsia="Times New Roman" w:hAnsi="Goudy Old Style" w:cs="Times New Roman"/>
        </w:rPr>
      </w:pPr>
    </w:p>
    <w:p w14:paraId="3738F982" w14:textId="7F042C24" w:rsidR="00FC290A" w:rsidRPr="00822606" w:rsidRDefault="00FC290A"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Murdoch, Lindsay. “Gammy: Surrogate mother threatens to sue Australian parents.” </w:t>
      </w:r>
      <w:r w:rsidRPr="00822606">
        <w:rPr>
          <w:rFonts w:ascii="Goudy Old Style" w:eastAsia="Times New Roman" w:hAnsi="Goudy Old Style" w:cs="Times New Roman"/>
          <w:i/>
        </w:rPr>
        <w:t xml:space="preserve">Times </w:t>
      </w:r>
      <w:r w:rsidRPr="00822606">
        <w:rPr>
          <w:rFonts w:ascii="Goudy Old Style" w:eastAsia="Times New Roman" w:hAnsi="Goudy Old Style" w:cs="Times New Roman"/>
        </w:rPr>
        <w:t xml:space="preserve">(Canberra), August 4, 2014. </w:t>
      </w:r>
      <w:hyperlink r:id="rId15" w:history="1">
        <w:r w:rsidRPr="00822606">
          <w:rPr>
            <w:rStyle w:val="Hyperlink"/>
            <w:rFonts w:ascii="Goudy Old Style" w:eastAsia="Times New Roman" w:hAnsi="Goudy Old Style" w:cs="Times New Roman"/>
          </w:rPr>
          <w:t>http://www.canberratimes.com.au/world/gammy-surrogate-mother-threatens-to-sue-australian-parents-20140804-1005fv.html</w:t>
        </w:r>
      </w:hyperlink>
      <w:r w:rsidRPr="00822606">
        <w:rPr>
          <w:rFonts w:ascii="Goudy Old Style" w:eastAsia="Times New Roman" w:hAnsi="Goudy Old Style" w:cs="Times New Roman"/>
        </w:rPr>
        <w:t xml:space="preserve">. </w:t>
      </w:r>
    </w:p>
    <w:p w14:paraId="3D08E8F5" w14:textId="77777777" w:rsidR="00B815CA" w:rsidRPr="00822606" w:rsidRDefault="00B815CA" w:rsidP="003D3783">
      <w:pPr>
        <w:ind w:left="720" w:hanging="720"/>
        <w:rPr>
          <w:rFonts w:ascii="Goudy Old Style" w:eastAsia="Times New Roman" w:hAnsi="Goudy Old Style" w:cs="Times New Roman"/>
        </w:rPr>
      </w:pPr>
    </w:p>
    <w:p w14:paraId="19DDC810" w14:textId="797D11E3" w:rsidR="00B815CA" w:rsidRPr="00822606" w:rsidRDefault="00B815CA"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New Life Cambodia. “Upcoming Branches.” Accessed May 3, 2016. </w:t>
      </w:r>
      <w:hyperlink r:id="rId16" w:history="1">
        <w:r w:rsidRPr="00822606">
          <w:rPr>
            <w:rStyle w:val="Hyperlink"/>
            <w:rFonts w:ascii="Goudy Old Style" w:eastAsia="Times New Roman" w:hAnsi="Goudy Old Style" w:cs="Times New Roman"/>
          </w:rPr>
          <w:t>http://www.newlifecambodia.net/upcoming-branches/</w:t>
        </w:r>
      </w:hyperlink>
      <w:r w:rsidRPr="00822606">
        <w:rPr>
          <w:rFonts w:ascii="Goudy Old Style" w:eastAsia="Times New Roman" w:hAnsi="Goudy Old Style" w:cs="Times New Roman"/>
        </w:rPr>
        <w:t xml:space="preserve">. </w:t>
      </w:r>
    </w:p>
    <w:p w14:paraId="46EFD98C" w14:textId="77777777" w:rsidR="0009754B" w:rsidRPr="00822606" w:rsidRDefault="0009754B" w:rsidP="003D3783">
      <w:pPr>
        <w:ind w:left="720" w:hanging="720"/>
        <w:rPr>
          <w:rFonts w:ascii="Goudy Old Style" w:eastAsia="Times New Roman" w:hAnsi="Goudy Old Style" w:cs="Times New Roman"/>
        </w:rPr>
      </w:pPr>
    </w:p>
    <w:p w14:paraId="552C6DBB" w14:textId="1D628763" w:rsidR="0009754B" w:rsidRPr="00822606" w:rsidRDefault="0009754B"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“New Thai surrogacy law bans foreigners.” </w:t>
      </w:r>
      <w:r w:rsidRPr="00822606">
        <w:rPr>
          <w:rFonts w:ascii="Goudy Old Style" w:eastAsia="Times New Roman" w:hAnsi="Goudy Old Style" w:cs="Times New Roman"/>
          <w:i/>
        </w:rPr>
        <w:t>Special Broadcasting Service</w:t>
      </w:r>
      <w:r w:rsidRPr="00822606">
        <w:rPr>
          <w:rFonts w:ascii="Goudy Old Style" w:eastAsia="Times New Roman" w:hAnsi="Goudy Old Style" w:cs="Times New Roman"/>
        </w:rPr>
        <w:t xml:space="preserve">, August 1, 2015. </w:t>
      </w:r>
      <w:hyperlink r:id="rId17" w:history="1">
        <w:r w:rsidRPr="00822606">
          <w:rPr>
            <w:rStyle w:val="Hyperlink"/>
            <w:rFonts w:ascii="Goudy Old Style" w:eastAsia="Times New Roman" w:hAnsi="Goudy Old Style" w:cs="Times New Roman"/>
          </w:rPr>
          <w:t>http://www.sbs.com.au/news/article/2015/07/31/new-thai-surrogacy-law-bans-foreigners</w:t>
        </w:r>
      </w:hyperlink>
      <w:r w:rsidRPr="00822606">
        <w:rPr>
          <w:rFonts w:ascii="Goudy Old Style" w:eastAsia="Times New Roman" w:hAnsi="Goudy Old Style" w:cs="Times New Roman"/>
        </w:rPr>
        <w:t xml:space="preserve">. </w:t>
      </w:r>
    </w:p>
    <w:p w14:paraId="411B1874" w14:textId="77777777" w:rsidR="00BE3D48" w:rsidRPr="00822606" w:rsidRDefault="00BE3D48" w:rsidP="003D3783">
      <w:pPr>
        <w:ind w:left="720" w:hanging="720"/>
        <w:rPr>
          <w:rFonts w:ascii="Goudy Old Style" w:eastAsia="Times New Roman" w:hAnsi="Goudy Old Style" w:cs="Times New Roman"/>
        </w:rPr>
      </w:pPr>
    </w:p>
    <w:p w14:paraId="4785E9CA" w14:textId="7766C771" w:rsidR="00BE3D48" w:rsidRPr="00822606" w:rsidRDefault="00BE3D48"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Strathern, Marilyn. 1995. “Displacing Knowledge: Technology and the Consequences for Kinship.” In </w:t>
      </w:r>
      <w:r w:rsidRPr="00822606">
        <w:rPr>
          <w:rFonts w:ascii="Goudy Old Style" w:eastAsia="Times New Roman" w:hAnsi="Goudy Old Style" w:cs="Times New Roman"/>
          <w:i/>
        </w:rPr>
        <w:t>Conceiving the New World Order: The Global Politics of Reproduction,</w:t>
      </w:r>
      <w:r w:rsidRPr="00822606">
        <w:rPr>
          <w:rFonts w:ascii="Goudy Old Style" w:eastAsia="Times New Roman" w:hAnsi="Goudy Old Style" w:cs="Times New Roman"/>
        </w:rPr>
        <w:t xml:space="preserve"> edited by Faye D. Ginsburg and Rayna Rapp, 346-363. Berkeley: University of California Press.</w:t>
      </w:r>
    </w:p>
    <w:p w14:paraId="283C0F1E" w14:textId="77777777" w:rsidR="001179EC" w:rsidRPr="00822606" w:rsidRDefault="001179EC" w:rsidP="003D3783">
      <w:pPr>
        <w:ind w:left="720" w:hanging="720"/>
        <w:rPr>
          <w:rFonts w:ascii="Goudy Old Style" w:eastAsia="Times New Roman" w:hAnsi="Goudy Old Style" w:cs="Times New Roman"/>
        </w:rPr>
      </w:pPr>
    </w:p>
    <w:p w14:paraId="231CB184" w14:textId="13D3A33D" w:rsidR="001179EC" w:rsidRPr="00822606" w:rsidRDefault="001179EC"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Thailand Fertility. “Caucasian Egg Donor Program.” Accessed June 22, 2016. </w:t>
      </w:r>
      <w:hyperlink r:id="rId18" w:history="1">
        <w:r w:rsidRPr="00822606">
          <w:rPr>
            <w:rStyle w:val="Hyperlink"/>
            <w:rFonts w:ascii="Goudy Old Style" w:eastAsia="Times New Roman" w:hAnsi="Goudy Old Style" w:cs="Times New Roman"/>
          </w:rPr>
          <w:t>http://www.thailandfertility.com/caucasian-egg-donors</w:t>
        </w:r>
      </w:hyperlink>
      <w:r w:rsidRPr="00822606">
        <w:rPr>
          <w:rFonts w:ascii="Goudy Old Style" w:eastAsia="Times New Roman" w:hAnsi="Goudy Old Style" w:cs="Times New Roman"/>
        </w:rPr>
        <w:t xml:space="preserve">. </w:t>
      </w:r>
    </w:p>
    <w:p w14:paraId="2B3DBA2A" w14:textId="77777777" w:rsidR="00A810E8" w:rsidRPr="00822606" w:rsidRDefault="00A810E8" w:rsidP="003D3783">
      <w:pPr>
        <w:ind w:left="720" w:hanging="720"/>
        <w:rPr>
          <w:rFonts w:ascii="Goudy Old Style" w:eastAsia="Times New Roman" w:hAnsi="Goudy Old Style" w:cs="Times New Roman"/>
        </w:rPr>
      </w:pPr>
    </w:p>
    <w:p w14:paraId="7A1BA2F0" w14:textId="2E7EFE29" w:rsidR="00A810E8" w:rsidRPr="00822606" w:rsidRDefault="00A810E8"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Thailand Fertility. “Online Consultancy.” Accessed June 22, 2016. </w:t>
      </w:r>
      <w:hyperlink r:id="rId19" w:history="1">
        <w:r w:rsidRPr="00822606">
          <w:rPr>
            <w:rStyle w:val="Hyperlink"/>
            <w:rFonts w:ascii="Goudy Old Style" w:eastAsia="Times New Roman" w:hAnsi="Goudy Old Style" w:cs="Times New Roman"/>
          </w:rPr>
          <w:t>http://www.thailandfertility.com/online-consultancy</w:t>
        </w:r>
      </w:hyperlink>
      <w:r w:rsidRPr="00822606">
        <w:rPr>
          <w:rFonts w:ascii="Goudy Old Style" w:eastAsia="Times New Roman" w:hAnsi="Goudy Old Style" w:cs="Times New Roman"/>
        </w:rPr>
        <w:t xml:space="preserve">. </w:t>
      </w:r>
    </w:p>
    <w:p w14:paraId="5BBC2A9E" w14:textId="77777777" w:rsidR="007E63CF" w:rsidRPr="00822606" w:rsidRDefault="007E63CF" w:rsidP="003D3783">
      <w:pPr>
        <w:ind w:left="720" w:hanging="720"/>
        <w:rPr>
          <w:rFonts w:ascii="Goudy Old Style" w:eastAsia="Times New Roman" w:hAnsi="Goudy Old Style" w:cs="Times New Roman"/>
        </w:rPr>
      </w:pPr>
    </w:p>
    <w:p w14:paraId="5CBBE243" w14:textId="1E434F5A" w:rsidR="007E63CF" w:rsidRPr="00822606" w:rsidRDefault="007E63CF" w:rsidP="003D3783">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Thailand Fertility. “Surrogacy.” Accessed June 22, 2016. </w:t>
      </w:r>
      <w:hyperlink r:id="rId20" w:history="1">
        <w:r w:rsidRPr="00822606">
          <w:rPr>
            <w:rStyle w:val="Hyperlink"/>
            <w:rFonts w:ascii="Goudy Old Style" w:eastAsia="Times New Roman" w:hAnsi="Goudy Old Style" w:cs="Times New Roman"/>
          </w:rPr>
          <w:t>http://www.thailandfertility.com/surrogate-mother</w:t>
        </w:r>
      </w:hyperlink>
      <w:r w:rsidRPr="00822606">
        <w:rPr>
          <w:rFonts w:ascii="Goudy Old Style" w:eastAsia="Times New Roman" w:hAnsi="Goudy Old Style" w:cs="Times New Roman"/>
        </w:rPr>
        <w:t xml:space="preserve">. </w:t>
      </w:r>
    </w:p>
    <w:p w14:paraId="49497184" w14:textId="77777777" w:rsidR="00BE3D48" w:rsidRPr="00822606" w:rsidRDefault="00BE3D48" w:rsidP="009E0B09">
      <w:pPr>
        <w:rPr>
          <w:rFonts w:ascii="Goudy Old Style" w:eastAsia="Times New Roman" w:hAnsi="Goudy Old Style" w:cs="Times New Roman"/>
        </w:rPr>
      </w:pPr>
    </w:p>
    <w:p w14:paraId="7B1806FD" w14:textId="63D106F4" w:rsidR="00BE3D48" w:rsidRPr="00822606" w:rsidRDefault="00BE3D48" w:rsidP="00BE3D48">
      <w:pPr>
        <w:ind w:left="720" w:hanging="720"/>
        <w:rPr>
          <w:rFonts w:ascii="Goudy Old Style" w:eastAsia="Times New Roman" w:hAnsi="Goudy Old Style" w:cs="Times New Roman"/>
        </w:rPr>
      </w:pPr>
      <w:r w:rsidRPr="00822606">
        <w:rPr>
          <w:rFonts w:ascii="Goudy Old Style" w:eastAsia="Times New Roman" w:hAnsi="Goudy Old Style" w:cs="Times New Roman"/>
        </w:rPr>
        <w:t xml:space="preserve">Whittaker, Andrea. 2014. “Merit and Money: The situated ethics of transnational commercial surrogacy in Thailand.” </w:t>
      </w:r>
      <w:r w:rsidRPr="00822606">
        <w:rPr>
          <w:rFonts w:ascii="Goudy Old Style" w:eastAsia="Times New Roman" w:hAnsi="Goudy Old Style" w:cs="Times New Roman"/>
          <w:i/>
        </w:rPr>
        <w:t>International Journal of Feminist Approaches to Bioethics</w:t>
      </w:r>
      <w:r w:rsidRPr="00822606">
        <w:rPr>
          <w:rFonts w:ascii="Goudy Old Style" w:eastAsia="Times New Roman" w:hAnsi="Goudy Old Style" w:cs="Times New Roman"/>
        </w:rPr>
        <w:t xml:space="preserve"> 7(2): 100-120.</w:t>
      </w:r>
    </w:p>
    <w:sectPr w:rsidR="00BE3D48" w:rsidRPr="00822606" w:rsidSect="004F6581">
      <w:headerReference w:type="even" r:id="rId21"/>
      <w:headerReference w:type="default" r:id="rId22"/>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0EF01" w14:textId="77777777" w:rsidR="002F4B2C" w:rsidRDefault="002F4B2C" w:rsidP="004F6581">
      <w:r>
        <w:separator/>
      </w:r>
    </w:p>
  </w:endnote>
  <w:endnote w:type="continuationSeparator" w:id="0">
    <w:p w14:paraId="55711959" w14:textId="77777777" w:rsidR="002F4B2C" w:rsidRDefault="002F4B2C" w:rsidP="004F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7C6D5" w14:textId="77777777" w:rsidR="004D5E76" w:rsidRDefault="004D5E76" w:rsidP="00732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BF521" w14:textId="77777777" w:rsidR="004D5E76" w:rsidRDefault="004D5E76" w:rsidP="003E6B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7CC12" w14:textId="77777777" w:rsidR="004D5E76" w:rsidRDefault="004D5E76" w:rsidP="003E6B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E4973" w14:textId="77777777" w:rsidR="002F4B2C" w:rsidRDefault="002F4B2C" w:rsidP="004F6581">
      <w:r>
        <w:separator/>
      </w:r>
    </w:p>
  </w:footnote>
  <w:footnote w:type="continuationSeparator" w:id="0">
    <w:p w14:paraId="73AC30C1" w14:textId="77777777" w:rsidR="002F4B2C" w:rsidRDefault="002F4B2C" w:rsidP="004F65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FA28" w14:textId="77777777" w:rsidR="004D5E76" w:rsidRDefault="004D5E76" w:rsidP="007322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33288" w14:textId="77777777" w:rsidR="004D5E76" w:rsidRDefault="002F4B2C" w:rsidP="003E6BC8">
    <w:pPr>
      <w:pStyle w:val="Header"/>
      <w:ind w:right="360"/>
    </w:pPr>
    <w:sdt>
      <w:sdtPr>
        <w:id w:val="171999623"/>
        <w:placeholder>
          <w:docPart w:val="E293D2630F21E84FBA90ED66CC9E4768"/>
        </w:placeholder>
        <w:temporary/>
        <w:showingPlcHdr/>
      </w:sdtPr>
      <w:sdtEndPr/>
      <w:sdtContent>
        <w:r w:rsidR="004D5E76">
          <w:t>[Type text]</w:t>
        </w:r>
      </w:sdtContent>
    </w:sdt>
    <w:r w:rsidR="004D5E76">
      <w:ptab w:relativeTo="margin" w:alignment="center" w:leader="none"/>
    </w:r>
    <w:sdt>
      <w:sdtPr>
        <w:id w:val="171999624"/>
        <w:placeholder>
          <w:docPart w:val="6FAC58000375454AABC2C7AC7E201D2C"/>
        </w:placeholder>
        <w:temporary/>
        <w:showingPlcHdr/>
      </w:sdtPr>
      <w:sdtEndPr/>
      <w:sdtContent>
        <w:r w:rsidR="004D5E76">
          <w:t>[Type text]</w:t>
        </w:r>
      </w:sdtContent>
    </w:sdt>
    <w:r w:rsidR="004D5E76">
      <w:ptab w:relativeTo="margin" w:alignment="right" w:leader="none"/>
    </w:r>
    <w:sdt>
      <w:sdtPr>
        <w:id w:val="171999625"/>
        <w:placeholder>
          <w:docPart w:val="7AFD76666849294D8CC9F8A4DE655FE9"/>
        </w:placeholder>
        <w:temporary/>
        <w:showingPlcHdr/>
      </w:sdtPr>
      <w:sdtEndPr/>
      <w:sdtContent>
        <w:r w:rsidR="004D5E76">
          <w:t>[Type text]</w:t>
        </w:r>
      </w:sdtContent>
    </w:sdt>
  </w:p>
  <w:p w14:paraId="340772F2" w14:textId="77777777" w:rsidR="004D5E76" w:rsidRDefault="004D5E76" w:rsidP="004F658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6AED4" w14:textId="77777777" w:rsidR="004D5E76" w:rsidRDefault="004D5E76" w:rsidP="007322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8B4">
      <w:rPr>
        <w:rStyle w:val="PageNumber"/>
        <w:noProof/>
      </w:rPr>
      <w:t>2</w:t>
    </w:r>
    <w:r>
      <w:rPr>
        <w:rStyle w:val="PageNumber"/>
      </w:rPr>
      <w:fldChar w:fldCharType="end"/>
    </w:r>
  </w:p>
  <w:p w14:paraId="50A51E86" w14:textId="4D5DDD26" w:rsidR="004D5E76" w:rsidRDefault="004D5E76" w:rsidP="003E6BC8">
    <w:pPr>
      <w:pStyle w:val="Header"/>
      <w:ind w:right="360"/>
    </w:pPr>
    <w:r>
      <w:ptab w:relativeTo="margin" w:alignment="center" w:leader="none"/>
    </w:r>
    <w:r>
      <w:ptab w:relativeTo="margin" w:alignment="right" w:leader="none"/>
    </w:r>
    <w:r w:rsidRPr="004F6581">
      <w:rPr>
        <w:rFonts w:ascii="Times" w:hAnsi="Times"/>
      </w:rPr>
      <w:t>Condon</w:t>
    </w:r>
  </w:p>
  <w:p w14:paraId="55B278ED" w14:textId="77777777" w:rsidR="004D5E76" w:rsidRDefault="004D5E76" w:rsidP="004F658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E5"/>
    <w:rsid w:val="00001A1A"/>
    <w:rsid w:val="00002AA5"/>
    <w:rsid w:val="00007A8F"/>
    <w:rsid w:val="00011803"/>
    <w:rsid w:val="00013EF4"/>
    <w:rsid w:val="00015728"/>
    <w:rsid w:val="00016627"/>
    <w:rsid w:val="000170FF"/>
    <w:rsid w:val="00021B18"/>
    <w:rsid w:val="00030364"/>
    <w:rsid w:val="00034226"/>
    <w:rsid w:val="00035710"/>
    <w:rsid w:val="00043CAF"/>
    <w:rsid w:val="00045880"/>
    <w:rsid w:val="00047106"/>
    <w:rsid w:val="000512B4"/>
    <w:rsid w:val="00053B54"/>
    <w:rsid w:val="000573D3"/>
    <w:rsid w:val="00060BCA"/>
    <w:rsid w:val="0007734A"/>
    <w:rsid w:val="00080A3E"/>
    <w:rsid w:val="000810DB"/>
    <w:rsid w:val="00095838"/>
    <w:rsid w:val="00095DDE"/>
    <w:rsid w:val="0009754B"/>
    <w:rsid w:val="000A0BA5"/>
    <w:rsid w:val="000A0F89"/>
    <w:rsid w:val="000A42DA"/>
    <w:rsid w:val="000B42A5"/>
    <w:rsid w:val="000C1F1C"/>
    <w:rsid w:val="000C3DB5"/>
    <w:rsid w:val="000C4D7E"/>
    <w:rsid w:val="000C4EB7"/>
    <w:rsid w:val="000D48D1"/>
    <w:rsid w:val="000D5761"/>
    <w:rsid w:val="000E687F"/>
    <w:rsid w:val="000E7633"/>
    <w:rsid w:val="00102F2E"/>
    <w:rsid w:val="00112208"/>
    <w:rsid w:val="0011513B"/>
    <w:rsid w:val="001179EC"/>
    <w:rsid w:val="00117C7B"/>
    <w:rsid w:val="00121584"/>
    <w:rsid w:val="001222ED"/>
    <w:rsid w:val="0012264A"/>
    <w:rsid w:val="001408FD"/>
    <w:rsid w:val="00141AE9"/>
    <w:rsid w:val="00147AF1"/>
    <w:rsid w:val="0015226F"/>
    <w:rsid w:val="0015373E"/>
    <w:rsid w:val="00155D2B"/>
    <w:rsid w:val="001663D8"/>
    <w:rsid w:val="001666FB"/>
    <w:rsid w:val="00172632"/>
    <w:rsid w:val="00172D39"/>
    <w:rsid w:val="001737A5"/>
    <w:rsid w:val="00174265"/>
    <w:rsid w:val="001778D2"/>
    <w:rsid w:val="00180A8A"/>
    <w:rsid w:val="00183E72"/>
    <w:rsid w:val="00186A62"/>
    <w:rsid w:val="00191659"/>
    <w:rsid w:val="001935CD"/>
    <w:rsid w:val="001954F5"/>
    <w:rsid w:val="001A0336"/>
    <w:rsid w:val="001A11F4"/>
    <w:rsid w:val="001A1394"/>
    <w:rsid w:val="001B1C71"/>
    <w:rsid w:val="001C17F8"/>
    <w:rsid w:val="001C18AF"/>
    <w:rsid w:val="001C7601"/>
    <w:rsid w:val="001D0EC3"/>
    <w:rsid w:val="001D5294"/>
    <w:rsid w:val="001E1DAA"/>
    <w:rsid w:val="001E260C"/>
    <w:rsid w:val="001E44D4"/>
    <w:rsid w:val="001F0F76"/>
    <w:rsid w:val="001F64E6"/>
    <w:rsid w:val="001F6C1E"/>
    <w:rsid w:val="00206A93"/>
    <w:rsid w:val="00206EC3"/>
    <w:rsid w:val="00207579"/>
    <w:rsid w:val="0021675D"/>
    <w:rsid w:val="00220A77"/>
    <w:rsid w:val="002217D6"/>
    <w:rsid w:val="00221DE7"/>
    <w:rsid w:val="0023104E"/>
    <w:rsid w:val="002326E8"/>
    <w:rsid w:val="00237DDC"/>
    <w:rsid w:val="00237E3D"/>
    <w:rsid w:val="00246E23"/>
    <w:rsid w:val="00247569"/>
    <w:rsid w:val="00250FA2"/>
    <w:rsid w:val="0025128B"/>
    <w:rsid w:val="002608C2"/>
    <w:rsid w:val="00270E6F"/>
    <w:rsid w:val="0027342B"/>
    <w:rsid w:val="00277475"/>
    <w:rsid w:val="00284681"/>
    <w:rsid w:val="002902A9"/>
    <w:rsid w:val="002A46A6"/>
    <w:rsid w:val="002A4771"/>
    <w:rsid w:val="002A4B67"/>
    <w:rsid w:val="002A6DBE"/>
    <w:rsid w:val="002B379D"/>
    <w:rsid w:val="002B6604"/>
    <w:rsid w:val="002C3DB6"/>
    <w:rsid w:val="002C6DC4"/>
    <w:rsid w:val="002D02D2"/>
    <w:rsid w:val="002D2056"/>
    <w:rsid w:val="002D29C6"/>
    <w:rsid w:val="002D35ED"/>
    <w:rsid w:val="002E0B47"/>
    <w:rsid w:val="002E3DE7"/>
    <w:rsid w:val="002E4A16"/>
    <w:rsid w:val="002E4F81"/>
    <w:rsid w:val="002E5C29"/>
    <w:rsid w:val="002F4B2C"/>
    <w:rsid w:val="00300019"/>
    <w:rsid w:val="00306D7A"/>
    <w:rsid w:val="00306F2D"/>
    <w:rsid w:val="00315ADD"/>
    <w:rsid w:val="003216BD"/>
    <w:rsid w:val="00325AD1"/>
    <w:rsid w:val="00326651"/>
    <w:rsid w:val="00330151"/>
    <w:rsid w:val="003301B0"/>
    <w:rsid w:val="00336D31"/>
    <w:rsid w:val="00351AA4"/>
    <w:rsid w:val="00352DBC"/>
    <w:rsid w:val="00353618"/>
    <w:rsid w:val="003547E8"/>
    <w:rsid w:val="003565F0"/>
    <w:rsid w:val="00356A25"/>
    <w:rsid w:val="00357359"/>
    <w:rsid w:val="0036025D"/>
    <w:rsid w:val="00366F08"/>
    <w:rsid w:val="00377A5F"/>
    <w:rsid w:val="00380860"/>
    <w:rsid w:val="00384792"/>
    <w:rsid w:val="00390E54"/>
    <w:rsid w:val="00394B73"/>
    <w:rsid w:val="003950F5"/>
    <w:rsid w:val="003978A4"/>
    <w:rsid w:val="00397BAD"/>
    <w:rsid w:val="003A598A"/>
    <w:rsid w:val="003B23C7"/>
    <w:rsid w:val="003C0539"/>
    <w:rsid w:val="003C2761"/>
    <w:rsid w:val="003D25EA"/>
    <w:rsid w:val="003D3783"/>
    <w:rsid w:val="003D5091"/>
    <w:rsid w:val="003D5CDB"/>
    <w:rsid w:val="003D6B58"/>
    <w:rsid w:val="003E5145"/>
    <w:rsid w:val="003E6BC8"/>
    <w:rsid w:val="003F0734"/>
    <w:rsid w:val="003F33EC"/>
    <w:rsid w:val="003F4BBC"/>
    <w:rsid w:val="00401A61"/>
    <w:rsid w:val="00410DCE"/>
    <w:rsid w:val="00412403"/>
    <w:rsid w:val="00420C03"/>
    <w:rsid w:val="00422199"/>
    <w:rsid w:val="00422561"/>
    <w:rsid w:val="00424243"/>
    <w:rsid w:val="00427387"/>
    <w:rsid w:val="004326A8"/>
    <w:rsid w:val="00452FE8"/>
    <w:rsid w:val="004537E8"/>
    <w:rsid w:val="0045640A"/>
    <w:rsid w:val="00460D9C"/>
    <w:rsid w:val="004624E8"/>
    <w:rsid w:val="00476340"/>
    <w:rsid w:val="00484FF8"/>
    <w:rsid w:val="0049085C"/>
    <w:rsid w:val="004A11D0"/>
    <w:rsid w:val="004A2B33"/>
    <w:rsid w:val="004A6A3E"/>
    <w:rsid w:val="004B114D"/>
    <w:rsid w:val="004B2441"/>
    <w:rsid w:val="004B2FBD"/>
    <w:rsid w:val="004B53A2"/>
    <w:rsid w:val="004C0CE0"/>
    <w:rsid w:val="004C44EE"/>
    <w:rsid w:val="004D255C"/>
    <w:rsid w:val="004D5E76"/>
    <w:rsid w:val="004E5324"/>
    <w:rsid w:val="004F245E"/>
    <w:rsid w:val="004F6581"/>
    <w:rsid w:val="00506BAA"/>
    <w:rsid w:val="00511C2D"/>
    <w:rsid w:val="005217FC"/>
    <w:rsid w:val="00522D2C"/>
    <w:rsid w:val="00523CA2"/>
    <w:rsid w:val="005252EB"/>
    <w:rsid w:val="00531D5A"/>
    <w:rsid w:val="0054148B"/>
    <w:rsid w:val="005417E7"/>
    <w:rsid w:val="00545F9B"/>
    <w:rsid w:val="005466EC"/>
    <w:rsid w:val="005470F8"/>
    <w:rsid w:val="00550AC8"/>
    <w:rsid w:val="0055170E"/>
    <w:rsid w:val="00553C27"/>
    <w:rsid w:val="005568ED"/>
    <w:rsid w:val="00560E93"/>
    <w:rsid w:val="0056194D"/>
    <w:rsid w:val="00565572"/>
    <w:rsid w:val="00576564"/>
    <w:rsid w:val="00576C24"/>
    <w:rsid w:val="00581E09"/>
    <w:rsid w:val="005828D8"/>
    <w:rsid w:val="00582C5A"/>
    <w:rsid w:val="005A0CF4"/>
    <w:rsid w:val="005A0CF8"/>
    <w:rsid w:val="005A3C83"/>
    <w:rsid w:val="005A3E4D"/>
    <w:rsid w:val="005A5E58"/>
    <w:rsid w:val="005A7554"/>
    <w:rsid w:val="005A7F84"/>
    <w:rsid w:val="005B1EA1"/>
    <w:rsid w:val="005B6C4F"/>
    <w:rsid w:val="005C30BE"/>
    <w:rsid w:val="005C3137"/>
    <w:rsid w:val="005C39A2"/>
    <w:rsid w:val="005C51B0"/>
    <w:rsid w:val="005C6BE5"/>
    <w:rsid w:val="005D65A0"/>
    <w:rsid w:val="005E21F9"/>
    <w:rsid w:val="005E572D"/>
    <w:rsid w:val="005E5EAD"/>
    <w:rsid w:val="005E6231"/>
    <w:rsid w:val="005E7DB1"/>
    <w:rsid w:val="005F3667"/>
    <w:rsid w:val="005F36CB"/>
    <w:rsid w:val="005F4AFC"/>
    <w:rsid w:val="005F53EF"/>
    <w:rsid w:val="005F6F46"/>
    <w:rsid w:val="0060296F"/>
    <w:rsid w:val="00604750"/>
    <w:rsid w:val="00605581"/>
    <w:rsid w:val="00607258"/>
    <w:rsid w:val="00607640"/>
    <w:rsid w:val="006122D6"/>
    <w:rsid w:val="0061686B"/>
    <w:rsid w:val="00625819"/>
    <w:rsid w:val="006263F9"/>
    <w:rsid w:val="00626FD9"/>
    <w:rsid w:val="00627690"/>
    <w:rsid w:val="0062795E"/>
    <w:rsid w:val="00627ACC"/>
    <w:rsid w:val="00633F1D"/>
    <w:rsid w:val="00635DC1"/>
    <w:rsid w:val="006369C2"/>
    <w:rsid w:val="00643598"/>
    <w:rsid w:val="0064446D"/>
    <w:rsid w:val="00645C0A"/>
    <w:rsid w:val="00647703"/>
    <w:rsid w:val="00650D2E"/>
    <w:rsid w:val="00655B78"/>
    <w:rsid w:val="00656380"/>
    <w:rsid w:val="00660182"/>
    <w:rsid w:val="00662AC5"/>
    <w:rsid w:val="006725B0"/>
    <w:rsid w:val="00686031"/>
    <w:rsid w:val="00696B67"/>
    <w:rsid w:val="00697EB1"/>
    <w:rsid w:val="006A056A"/>
    <w:rsid w:val="006B136F"/>
    <w:rsid w:val="006B3A3E"/>
    <w:rsid w:val="006B3D46"/>
    <w:rsid w:val="006C21B1"/>
    <w:rsid w:val="006D1BD2"/>
    <w:rsid w:val="006D6529"/>
    <w:rsid w:val="006D7A9C"/>
    <w:rsid w:val="006E00E0"/>
    <w:rsid w:val="006F4A58"/>
    <w:rsid w:val="00701855"/>
    <w:rsid w:val="007022D6"/>
    <w:rsid w:val="00711670"/>
    <w:rsid w:val="007140D3"/>
    <w:rsid w:val="00715CD4"/>
    <w:rsid w:val="0072400D"/>
    <w:rsid w:val="007322A3"/>
    <w:rsid w:val="007344BC"/>
    <w:rsid w:val="00754F5A"/>
    <w:rsid w:val="00756775"/>
    <w:rsid w:val="00770E17"/>
    <w:rsid w:val="007727A9"/>
    <w:rsid w:val="00774307"/>
    <w:rsid w:val="00777B4A"/>
    <w:rsid w:val="007905C2"/>
    <w:rsid w:val="007915F3"/>
    <w:rsid w:val="007944A1"/>
    <w:rsid w:val="00796BAB"/>
    <w:rsid w:val="007A51FB"/>
    <w:rsid w:val="007A5FA1"/>
    <w:rsid w:val="007B29B2"/>
    <w:rsid w:val="007B6834"/>
    <w:rsid w:val="007B6D43"/>
    <w:rsid w:val="007C4607"/>
    <w:rsid w:val="007D1DA6"/>
    <w:rsid w:val="007E3BA0"/>
    <w:rsid w:val="007E5530"/>
    <w:rsid w:val="007E63CF"/>
    <w:rsid w:val="007E7B5C"/>
    <w:rsid w:val="008000B1"/>
    <w:rsid w:val="0080442C"/>
    <w:rsid w:val="00804AE2"/>
    <w:rsid w:val="00806F61"/>
    <w:rsid w:val="008126A7"/>
    <w:rsid w:val="00815FFC"/>
    <w:rsid w:val="00822606"/>
    <w:rsid w:val="00822C36"/>
    <w:rsid w:val="00825020"/>
    <w:rsid w:val="00825362"/>
    <w:rsid w:val="00832259"/>
    <w:rsid w:val="00862699"/>
    <w:rsid w:val="008646F3"/>
    <w:rsid w:val="00867FED"/>
    <w:rsid w:val="008722FB"/>
    <w:rsid w:val="00873A66"/>
    <w:rsid w:val="00873DBE"/>
    <w:rsid w:val="008761DC"/>
    <w:rsid w:val="00877562"/>
    <w:rsid w:val="008847F7"/>
    <w:rsid w:val="008929CE"/>
    <w:rsid w:val="008A3F50"/>
    <w:rsid w:val="008A5DBE"/>
    <w:rsid w:val="008A5ECE"/>
    <w:rsid w:val="008A7F50"/>
    <w:rsid w:val="008B6CAC"/>
    <w:rsid w:val="008C1323"/>
    <w:rsid w:val="008C3F32"/>
    <w:rsid w:val="008C7366"/>
    <w:rsid w:val="008D2C35"/>
    <w:rsid w:val="008D623F"/>
    <w:rsid w:val="008E09A9"/>
    <w:rsid w:val="008E0E2F"/>
    <w:rsid w:val="008F439D"/>
    <w:rsid w:val="008F44DD"/>
    <w:rsid w:val="00904DF0"/>
    <w:rsid w:val="00906483"/>
    <w:rsid w:val="00914F48"/>
    <w:rsid w:val="009214C3"/>
    <w:rsid w:val="009249FB"/>
    <w:rsid w:val="009341DA"/>
    <w:rsid w:val="00940E17"/>
    <w:rsid w:val="00945ED2"/>
    <w:rsid w:val="00947B24"/>
    <w:rsid w:val="0095025B"/>
    <w:rsid w:val="0095066E"/>
    <w:rsid w:val="00952B7B"/>
    <w:rsid w:val="00952D36"/>
    <w:rsid w:val="00953AA1"/>
    <w:rsid w:val="009633EF"/>
    <w:rsid w:val="009663A2"/>
    <w:rsid w:val="00967A38"/>
    <w:rsid w:val="009738BC"/>
    <w:rsid w:val="00976CE9"/>
    <w:rsid w:val="009774F9"/>
    <w:rsid w:val="00980A1A"/>
    <w:rsid w:val="00984255"/>
    <w:rsid w:val="00984D40"/>
    <w:rsid w:val="009906A7"/>
    <w:rsid w:val="00990DF0"/>
    <w:rsid w:val="009911AB"/>
    <w:rsid w:val="00992BCA"/>
    <w:rsid w:val="00994B07"/>
    <w:rsid w:val="009A094B"/>
    <w:rsid w:val="009A126A"/>
    <w:rsid w:val="009B2AFE"/>
    <w:rsid w:val="009C0E55"/>
    <w:rsid w:val="009C4E0D"/>
    <w:rsid w:val="009C7941"/>
    <w:rsid w:val="009D07F5"/>
    <w:rsid w:val="009E0B09"/>
    <w:rsid w:val="009E4F0B"/>
    <w:rsid w:val="009F096F"/>
    <w:rsid w:val="009F545C"/>
    <w:rsid w:val="00A028CE"/>
    <w:rsid w:val="00A02DAD"/>
    <w:rsid w:val="00A04181"/>
    <w:rsid w:val="00A10684"/>
    <w:rsid w:val="00A117C1"/>
    <w:rsid w:val="00A11828"/>
    <w:rsid w:val="00A12126"/>
    <w:rsid w:val="00A173F6"/>
    <w:rsid w:val="00A21213"/>
    <w:rsid w:val="00A22244"/>
    <w:rsid w:val="00A26F32"/>
    <w:rsid w:val="00A27C08"/>
    <w:rsid w:val="00A33BD4"/>
    <w:rsid w:val="00A41768"/>
    <w:rsid w:val="00A41782"/>
    <w:rsid w:val="00A41DE3"/>
    <w:rsid w:val="00A44520"/>
    <w:rsid w:val="00A445BB"/>
    <w:rsid w:val="00A450F4"/>
    <w:rsid w:val="00A5275B"/>
    <w:rsid w:val="00A57655"/>
    <w:rsid w:val="00A6543B"/>
    <w:rsid w:val="00A65A49"/>
    <w:rsid w:val="00A65FE2"/>
    <w:rsid w:val="00A717F8"/>
    <w:rsid w:val="00A74A9B"/>
    <w:rsid w:val="00A810E8"/>
    <w:rsid w:val="00A8301A"/>
    <w:rsid w:val="00A84FDC"/>
    <w:rsid w:val="00A85A2D"/>
    <w:rsid w:val="00A85DAB"/>
    <w:rsid w:val="00A94420"/>
    <w:rsid w:val="00A944D1"/>
    <w:rsid w:val="00A960BA"/>
    <w:rsid w:val="00AA52C9"/>
    <w:rsid w:val="00AA7546"/>
    <w:rsid w:val="00AB10BE"/>
    <w:rsid w:val="00AD0DB3"/>
    <w:rsid w:val="00AD359D"/>
    <w:rsid w:val="00AE022E"/>
    <w:rsid w:val="00AE185A"/>
    <w:rsid w:val="00AE2216"/>
    <w:rsid w:val="00AE22CC"/>
    <w:rsid w:val="00AE277E"/>
    <w:rsid w:val="00AE6CE4"/>
    <w:rsid w:val="00AE6F2C"/>
    <w:rsid w:val="00AF0A07"/>
    <w:rsid w:val="00AF2FBE"/>
    <w:rsid w:val="00AF508B"/>
    <w:rsid w:val="00AF7FB2"/>
    <w:rsid w:val="00B0455B"/>
    <w:rsid w:val="00B06626"/>
    <w:rsid w:val="00B0722A"/>
    <w:rsid w:val="00B07EAD"/>
    <w:rsid w:val="00B11514"/>
    <w:rsid w:val="00B14B71"/>
    <w:rsid w:val="00B2259E"/>
    <w:rsid w:val="00B22F45"/>
    <w:rsid w:val="00B2377E"/>
    <w:rsid w:val="00B23DF2"/>
    <w:rsid w:val="00B32809"/>
    <w:rsid w:val="00B36296"/>
    <w:rsid w:val="00B368CB"/>
    <w:rsid w:val="00B5363B"/>
    <w:rsid w:val="00B62DDD"/>
    <w:rsid w:val="00B63438"/>
    <w:rsid w:val="00B73B8B"/>
    <w:rsid w:val="00B76143"/>
    <w:rsid w:val="00B815CA"/>
    <w:rsid w:val="00B82705"/>
    <w:rsid w:val="00B90DB5"/>
    <w:rsid w:val="00B913F8"/>
    <w:rsid w:val="00B95A6D"/>
    <w:rsid w:val="00B9764D"/>
    <w:rsid w:val="00BA0818"/>
    <w:rsid w:val="00BA1B20"/>
    <w:rsid w:val="00BB3761"/>
    <w:rsid w:val="00BB5017"/>
    <w:rsid w:val="00BB588B"/>
    <w:rsid w:val="00BB75B6"/>
    <w:rsid w:val="00BC159A"/>
    <w:rsid w:val="00BC2E92"/>
    <w:rsid w:val="00BC583A"/>
    <w:rsid w:val="00BC6031"/>
    <w:rsid w:val="00BC6FA6"/>
    <w:rsid w:val="00BD00DD"/>
    <w:rsid w:val="00BD3A18"/>
    <w:rsid w:val="00BD3BFC"/>
    <w:rsid w:val="00BD46E5"/>
    <w:rsid w:val="00BD70E5"/>
    <w:rsid w:val="00BE3D48"/>
    <w:rsid w:val="00BE5010"/>
    <w:rsid w:val="00BE5621"/>
    <w:rsid w:val="00BF56E5"/>
    <w:rsid w:val="00BF719B"/>
    <w:rsid w:val="00C032C3"/>
    <w:rsid w:val="00C148B4"/>
    <w:rsid w:val="00C1716F"/>
    <w:rsid w:val="00C31C55"/>
    <w:rsid w:val="00C338FD"/>
    <w:rsid w:val="00C35C67"/>
    <w:rsid w:val="00C37340"/>
    <w:rsid w:val="00C44598"/>
    <w:rsid w:val="00C44C30"/>
    <w:rsid w:val="00C50AED"/>
    <w:rsid w:val="00C523ED"/>
    <w:rsid w:val="00C544E3"/>
    <w:rsid w:val="00C561EF"/>
    <w:rsid w:val="00C566AF"/>
    <w:rsid w:val="00C61567"/>
    <w:rsid w:val="00C65CE3"/>
    <w:rsid w:val="00C728E9"/>
    <w:rsid w:val="00C74F9E"/>
    <w:rsid w:val="00C75E98"/>
    <w:rsid w:val="00C7631C"/>
    <w:rsid w:val="00C805CA"/>
    <w:rsid w:val="00C81301"/>
    <w:rsid w:val="00C866E0"/>
    <w:rsid w:val="00C90B37"/>
    <w:rsid w:val="00C92D6F"/>
    <w:rsid w:val="00C9411F"/>
    <w:rsid w:val="00CA1F13"/>
    <w:rsid w:val="00CA2F5E"/>
    <w:rsid w:val="00CA3000"/>
    <w:rsid w:val="00CB177B"/>
    <w:rsid w:val="00CB722C"/>
    <w:rsid w:val="00CC256E"/>
    <w:rsid w:val="00CC4285"/>
    <w:rsid w:val="00CC78D2"/>
    <w:rsid w:val="00CD241B"/>
    <w:rsid w:val="00CE12CC"/>
    <w:rsid w:val="00CE260A"/>
    <w:rsid w:val="00CE34BF"/>
    <w:rsid w:val="00CE46C6"/>
    <w:rsid w:val="00CE6D72"/>
    <w:rsid w:val="00CF0A2B"/>
    <w:rsid w:val="00CF3CC1"/>
    <w:rsid w:val="00CF69B7"/>
    <w:rsid w:val="00CF710B"/>
    <w:rsid w:val="00D01DA3"/>
    <w:rsid w:val="00D04835"/>
    <w:rsid w:val="00D05110"/>
    <w:rsid w:val="00D05855"/>
    <w:rsid w:val="00D1325E"/>
    <w:rsid w:val="00D14A5B"/>
    <w:rsid w:val="00D14B20"/>
    <w:rsid w:val="00D22E89"/>
    <w:rsid w:val="00D25E07"/>
    <w:rsid w:val="00D2643D"/>
    <w:rsid w:val="00D272EA"/>
    <w:rsid w:val="00D304BD"/>
    <w:rsid w:val="00D31168"/>
    <w:rsid w:val="00D34D22"/>
    <w:rsid w:val="00D34E98"/>
    <w:rsid w:val="00D3583D"/>
    <w:rsid w:val="00D4467A"/>
    <w:rsid w:val="00D53322"/>
    <w:rsid w:val="00D657E3"/>
    <w:rsid w:val="00D67582"/>
    <w:rsid w:val="00D724B9"/>
    <w:rsid w:val="00D73D42"/>
    <w:rsid w:val="00D73EC0"/>
    <w:rsid w:val="00D7515E"/>
    <w:rsid w:val="00D8031C"/>
    <w:rsid w:val="00D80645"/>
    <w:rsid w:val="00D84AFB"/>
    <w:rsid w:val="00D858C3"/>
    <w:rsid w:val="00D86AA2"/>
    <w:rsid w:val="00D939B5"/>
    <w:rsid w:val="00D95DC2"/>
    <w:rsid w:val="00DA1C1A"/>
    <w:rsid w:val="00DA226E"/>
    <w:rsid w:val="00DA3CAA"/>
    <w:rsid w:val="00DB1BFE"/>
    <w:rsid w:val="00DC1072"/>
    <w:rsid w:val="00DD7298"/>
    <w:rsid w:val="00DE7926"/>
    <w:rsid w:val="00E00C3F"/>
    <w:rsid w:val="00E2043F"/>
    <w:rsid w:val="00E2119A"/>
    <w:rsid w:val="00E216B6"/>
    <w:rsid w:val="00E23E84"/>
    <w:rsid w:val="00E2687C"/>
    <w:rsid w:val="00E33764"/>
    <w:rsid w:val="00E33C9D"/>
    <w:rsid w:val="00E414AA"/>
    <w:rsid w:val="00E5009A"/>
    <w:rsid w:val="00E55AB3"/>
    <w:rsid w:val="00E62081"/>
    <w:rsid w:val="00E6237B"/>
    <w:rsid w:val="00E639F9"/>
    <w:rsid w:val="00E852D8"/>
    <w:rsid w:val="00E8584F"/>
    <w:rsid w:val="00E85C74"/>
    <w:rsid w:val="00E863D7"/>
    <w:rsid w:val="00E91BC7"/>
    <w:rsid w:val="00E91C67"/>
    <w:rsid w:val="00E93949"/>
    <w:rsid w:val="00E97621"/>
    <w:rsid w:val="00EA0EBC"/>
    <w:rsid w:val="00EB20BB"/>
    <w:rsid w:val="00EC0DE8"/>
    <w:rsid w:val="00ED4FA4"/>
    <w:rsid w:val="00ED61D7"/>
    <w:rsid w:val="00ED70A5"/>
    <w:rsid w:val="00EE5B2A"/>
    <w:rsid w:val="00EE6C57"/>
    <w:rsid w:val="00EE7B5C"/>
    <w:rsid w:val="00EF00AC"/>
    <w:rsid w:val="00EF03F7"/>
    <w:rsid w:val="00EF14CC"/>
    <w:rsid w:val="00EF6888"/>
    <w:rsid w:val="00F003E6"/>
    <w:rsid w:val="00F06961"/>
    <w:rsid w:val="00F1136A"/>
    <w:rsid w:val="00F1300E"/>
    <w:rsid w:val="00F13341"/>
    <w:rsid w:val="00F13DE7"/>
    <w:rsid w:val="00F22242"/>
    <w:rsid w:val="00F26125"/>
    <w:rsid w:val="00F36DFD"/>
    <w:rsid w:val="00F40F4E"/>
    <w:rsid w:val="00F437F2"/>
    <w:rsid w:val="00F45177"/>
    <w:rsid w:val="00F46841"/>
    <w:rsid w:val="00F46DA1"/>
    <w:rsid w:val="00F504CD"/>
    <w:rsid w:val="00F56A55"/>
    <w:rsid w:val="00F62095"/>
    <w:rsid w:val="00F70D93"/>
    <w:rsid w:val="00F74D86"/>
    <w:rsid w:val="00F86EE9"/>
    <w:rsid w:val="00F93BB1"/>
    <w:rsid w:val="00F9552A"/>
    <w:rsid w:val="00F955DD"/>
    <w:rsid w:val="00F9565A"/>
    <w:rsid w:val="00FB199B"/>
    <w:rsid w:val="00FC290A"/>
    <w:rsid w:val="00FD2754"/>
    <w:rsid w:val="00FD2D44"/>
    <w:rsid w:val="00FD2E5F"/>
    <w:rsid w:val="00FD2EF1"/>
    <w:rsid w:val="00FE42F4"/>
    <w:rsid w:val="00FE53DD"/>
    <w:rsid w:val="00FF2612"/>
    <w:rsid w:val="00FF29DC"/>
    <w:rsid w:val="00FF49B0"/>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B582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66E"/>
    <w:rPr>
      <w:rFonts w:ascii="Lucida Grande" w:hAnsi="Lucida Grande" w:cs="Lucida Grande"/>
      <w:sz w:val="18"/>
      <w:szCs w:val="18"/>
    </w:rPr>
  </w:style>
  <w:style w:type="paragraph" w:styleId="Header">
    <w:name w:val="header"/>
    <w:basedOn w:val="Normal"/>
    <w:link w:val="HeaderChar"/>
    <w:uiPriority w:val="99"/>
    <w:unhideWhenUsed/>
    <w:rsid w:val="004F6581"/>
    <w:pPr>
      <w:tabs>
        <w:tab w:val="center" w:pos="4320"/>
        <w:tab w:val="right" w:pos="8640"/>
      </w:tabs>
    </w:pPr>
  </w:style>
  <w:style w:type="character" w:customStyle="1" w:styleId="HeaderChar">
    <w:name w:val="Header Char"/>
    <w:basedOn w:val="DefaultParagraphFont"/>
    <w:link w:val="Header"/>
    <w:uiPriority w:val="99"/>
    <w:rsid w:val="004F6581"/>
  </w:style>
  <w:style w:type="character" w:styleId="PageNumber">
    <w:name w:val="page number"/>
    <w:basedOn w:val="DefaultParagraphFont"/>
    <w:uiPriority w:val="99"/>
    <w:semiHidden/>
    <w:unhideWhenUsed/>
    <w:rsid w:val="004F6581"/>
  </w:style>
  <w:style w:type="paragraph" w:styleId="Footer">
    <w:name w:val="footer"/>
    <w:basedOn w:val="Normal"/>
    <w:link w:val="FooterChar"/>
    <w:uiPriority w:val="99"/>
    <w:unhideWhenUsed/>
    <w:rsid w:val="004F6581"/>
    <w:pPr>
      <w:tabs>
        <w:tab w:val="center" w:pos="4320"/>
        <w:tab w:val="right" w:pos="8640"/>
      </w:tabs>
    </w:pPr>
  </w:style>
  <w:style w:type="character" w:customStyle="1" w:styleId="FooterChar">
    <w:name w:val="Footer Char"/>
    <w:basedOn w:val="DefaultParagraphFont"/>
    <w:link w:val="Footer"/>
    <w:uiPriority w:val="99"/>
    <w:rsid w:val="004F6581"/>
  </w:style>
  <w:style w:type="character" w:styleId="Hyperlink">
    <w:name w:val="Hyperlink"/>
    <w:basedOn w:val="DefaultParagraphFont"/>
    <w:uiPriority w:val="99"/>
    <w:unhideWhenUsed/>
    <w:rsid w:val="008722FB"/>
    <w:rPr>
      <w:color w:val="0000FF" w:themeColor="hyperlink"/>
      <w:u w:val="single"/>
    </w:rPr>
  </w:style>
  <w:style w:type="character" w:styleId="FollowedHyperlink">
    <w:name w:val="FollowedHyperlink"/>
    <w:basedOn w:val="DefaultParagraphFont"/>
    <w:uiPriority w:val="99"/>
    <w:semiHidden/>
    <w:unhideWhenUsed/>
    <w:rsid w:val="008722FB"/>
    <w:rPr>
      <w:color w:val="800080" w:themeColor="followedHyperlink"/>
      <w:u w:val="single"/>
    </w:rPr>
  </w:style>
  <w:style w:type="character" w:styleId="Emphasis">
    <w:name w:val="Emphasis"/>
    <w:basedOn w:val="DefaultParagraphFont"/>
    <w:uiPriority w:val="20"/>
    <w:qFormat/>
    <w:rsid w:val="00C14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959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thailandfertility.com/surrogate-mother"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glossaryDocument" Target="glossary/document.xml"/><Relationship Id="rId27" Type="http://schemas.openxmlformats.org/officeDocument/2006/relationships/theme" Target="theme/theme1.xml"/><Relationship Id="rId10" Type="http://schemas.openxmlformats.org/officeDocument/2006/relationships/hyperlink" Target="http://www.bangkoksurrogacy.com/our-surrogates" TargetMode="External"/><Relationship Id="rId11" Type="http://schemas.openxmlformats.org/officeDocument/2006/relationships/hyperlink" Target="http://www.bangkoksurrogacy.com/about-us" TargetMode="External"/><Relationship Id="rId12" Type="http://schemas.openxmlformats.org/officeDocument/2006/relationships/hyperlink" Target="https://www.youtube.com/watch?v=Tlive8jeB8o" TargetMode="External"/><Relationship Id="rId13" Type="http://schemas.openxmlformats.org/officeDocument/2006/relationships/hyperlink" Target="http://www.bbc.com/news/world-asia-31546717" TargetMode="External"/><Relationship Id="rId14" Type="http://schemas.openxmlformats.org/officeDocument/2006/relationships/hyperlink" Target="http://www.bbc.com/news/world-asia-31556597" TargetMode="External"/><Relationship Id="rId15" Type="http://schemas.openxmlformats.org/officeDocument/2006/relationships/hyperlink" Target="http://www.canberratimes.com.au/world/gammy-surrogate-mother-threatens-to-sue-australian-parents-20140804-1005fv.html" TargetMode="External"/><Relationship Id="rId16" Type="http://schemas.openxmlformats.org/officeDocument/2006/relationships/hyperlink" Target="http://www.newlifecambodia.net/upcoming-branches/" TargetMode="External"/><Relationship Id="rId17" Type="http://schemas.openxmlformats.org/officeDocument/2006/relationships/hyperlink" Target="http://www.sbs.com.au/news/article/2015/07/31/new-thai-surrogacy-law-bans-foreigners" TargetMode="External"/><Relationship Id="rId18" Type="http://schemas.openxmlformats.org/officeDocument/2006/relationships/hyperlink" Target="http://www.thailandfertility.com/caucasian-egg-donors" TargetMode="External"/><Relationship Id="rId19" Type="http://schemas.openxmlformats.org/officeDocument/2006/relationships/hyperlink" Target="http://www.thailandfertility.com/online-consultancy"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3D2630F21E84FBA90ED66CC9E4768"/>
        <w:category>
          <w:name w:val="General"/>
          <w:gallery w:val="placeholder"/>
        </w:category>
        <w:types>
          <w:type w:val="bbPlcHdr"/>
        </w:types>
        <w:behaviors>
          <w:behavior w:val="content"/>
        </w:behaviors>
        <w:guid w:val="{BB257851-C066-AB4D-BBA3-F57D93C79D13}"/>
      </w:docPartPr>
      <w:docPartBody>
        <w:p w:rsidR="00087DC6" w:rsidRDefault="00087DC6" w:rsidP="00087DC6">
          <w:pPr>
            <w:pStyle w:val="E293D2630F21E84FBA90ED66CC9E4768"/>
          </w:pPr>
          <w:r>
            <w:t>[Type text]</w:t>
          </w:r>
        </w:p>
      </w:docPartBody>
    </w:docPart>
    <w:docPart>
      <w:docPartPr>
        <w:name w:val="6FAC58000375454AABC2C7AC7E201D2C"/>
        <w:category>
          <w:name w:val="General"/>
          <w:gallery w:val="placeholder"/>
        </w:category>
        <w:types>
          <w:type w:val="bbPlcHdr"/>
        </w:types>
        <w:behaviors>
          <w:behavior w:val="content"/>
        </w:behaviors>
        <w:guid w:val="{D28CB840-3A42-2847-836A-14B1A4F7B535}"/>
      </w:docPartPr>
      <w:docPartBody>
        <w:p w:rsidR="00087DC6" w:rsidRDefault="00087DC6" w:rsidP="00087DC6">
          <w:pPr>
            <w:pStyle w:val="6FAC58000375454AABC2C7AC7E201D2C"/>
          </w:pPr>
          <w:r>
            <w:t>[Type text]</w:t>
          </w:r>
        </w:p>
      </w:docPartBody>
    </w:docPart>
    <w:docPart>
      <w:docPartPr>
        <w:name w:val="7AFD76666849294D8CC9F8A4DE655FE9"/>
        <w:category>
          <w:name w:val="General"/>
          <w:gallery w:val="placeholder"/>
        </w:category>
        <w:types>
          <w:type w:val="bbPlcHdr"/>
        </w:types>
        <w:behaviors>
          <w:behavior w:val="content"/>
        </w:behaviors>
        <w:guid w:val="{3C6A7420-BC6E-3B49-BE09-F6711A0C428D}"/>
      </w:docPartPr>
      <w:docPartBody>
        <w:p w:rsidR="00087DC6" w:rsidRDefault="00087DC6" w:rsidP="00087DC6">
          <w:pPr>
            <w:pStyle w:val="7AFD76666849294D8CC9F8A4DE655FE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Goudy Old Style">
    <w:panose1 w:val="020205020503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C6"/>
    <w:rsid w:val="00087DC6"/>
    <w:rsid w:val="00E51656"/>
    <w:rsid w:val="00FF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3D2630F21E84FBA90ED66CC9E4768">
    <w:name w:val="E293D2630F21E84FBA90ED66CC9E4768"/>
    <w:rsid w:val="00087DC6"/>
  </w:style>
  <w:style w:type="paragraph" w:customStyle="1" w:styleId="6FAC58000375454AABC2C7AC7E201D2C">
    <w:name w:val="6FAC58000375454AABC2C7AC7E201D2C"/>
    <w:rsid w:val="00087DC6"/>
  </w:style>
  <w:style w:type="paragraph" w:customStyle="1" w:styleId="7AFD76666849294D8CC9F8A4DE655FE9">
    <w:name w:val="7AFD76666849294D8CC9F8A4DE655FE9"/>
    <w:rsid w:val="00087DC6"/>
  </w:style>
  <w:style w:type="paragraph" w:customStyle="1" w:styleId="50D531512B187944926F08434A934EA4">
    <w:name w:val="50D531512B187944926F08434A934EA4"/>
    <w:rsid w:val="00087DC6"/>
  </w:style>
  <w:style w:type="paragraph" w:customStyle="1" w:styleId="7A9571E32C36F34B8E17B067F4C11B57">
    <w:name w:val="7A9571E32C36F34B8E17B067F4C11B57"/>
    <w:rsid w:val="00087DC6"/>
  </w:style>
  <w:style w:type="paragraph" w:customStyle="1" w:styleId="8FF1488C184804409EEE2B5D03521556">
    <w:name w:val="8FF1488C184804409EEE2B5D03521556"/>
    <w:rsid w:val="00087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4F5D5-00B8-2E4D-B831-6EDF0BDA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5610</Words>
  <Characters>31980</Characters>
  <Application>Microsoft Macintosh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Condon</dc:creator>
  <cp:keywords/>
  <dc:description/>
  <cp:lastModifiedBy>Natalie Condon</cp:lastModifiedBy>
  <cp:revision>4</cp:revision>
  <dcterms:created xsi:type="dcterms:W3CDTF">2016-06-30T17:34:00Z</dcterms:created>
  <dcterms:modified xsi:type="dcterms:W3CDTF">2016-08-24T03:10:00Z</dcterms:modified>
</cp:coreProperties>
</file>